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38489" w14:textId="77777777" w:rsidR="00BE3BE1" w:rsidRDefault="00BE3BE1"/>
    <w:p w14:paraId="61447D3A" w14:textId="77777777" w:rsidR="0054145F" w:rsidRDefault="0054145F"/>
    <w:p w14:paraId="57545A64" w14:textId="77777777" w:rsidR="0054145F" w:rsidRDefault="0054145F"/>
    <w:p w14:paraId="16F0A525" w14:textId="4988EB9E" w:rsidR="0054145F" w:rsidRDefault="0054145F">
      <w:r>
        <w:rPr>
          <w:noProof/>
        </w:rPr>
        <w:drawing>
          <wp:inline distT="0" distB="0" distL="0" distR="0" wp14:anchorId="599E5114" wp14:editId="0910A32A">
            <wp:extent cx="5735470" cy="7488000"/>
            <wp:effectExtent l="0" t="0" r="0" b="0"/>
            <wp:docPr id="11778847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470" cy="74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9612B" w14:textId="77777777" w:rsidR="0054145F" w:rsidRDefault="0054145F"/>
    <w:p w14:paraId="399BD4D3" w14:textId="65C7913B" w:rsidR="0054145F" w:rsidRPr="0054145F" w:rsidRDefault="0054145F">
      <w:pPr>
        <w:rPr>
          <w:rFonts w:ascii="Times New Roman" w:hAnsi="Times New Roman" w:cs="Times New Roman"/>
          <w:sz w:val="24"/>
          <w:szCs w:val="24"/>
        </w:rPr>
      </w:pPr>
      <w:r w:rsidRPr="0054145F">
        <w:rPr>
          <w:rFonts w:ascii="Times New Roman" w:hAnsi="Times New Roman" w:cs="Times New Roman"/>
          <w:sz w:val="24"/>
          <w:szCs w:val="24"/>
        </w:rPr>
        <w:lastRenderedPageBreak/>
        <w:t>You can download a pdf of the text at the bottom of this page.</w:t>
      </w:r>
    </w:p>
    <w:sectPr w:rsidR="0054145F" w:rsidRPr="0054145F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E52"/>
    <w:rsid w:val="00095940"/>
    <w:rsid w:val="0054145F"/>
    <w:rsid w:val="00725309"/>
    <w:rsid w:val="00AF4E52"/>
    <w:rsid w:val="00B01C51"/>
    <w:rsid w:val="00BE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0B472"/>
  <w15:chartTrackingRefBased/>
  <w15:docId w15:val="{61AC612B-E36B-4B08-9144-040C5781F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2023-09-09T15:00:00Z</dcterms:created>
  <dcterms:modified xsi:type="dcterms:W3CDTF">2023-09-09T15:05:00Z</dcterms:modified>
</cp:coreProperties>
</file>