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BFF" w:rsidRPr="00614884" w:rsidRDefault="00B14EEE" w:rsidP="00A57A36">
      <w:pPr>
        <w:spacing w:after="360" w:line="240" w:lineRule="auto"/>
        <w:jc w:val="both"/>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TPRS, a Valid P</w:t>
      </w:r>
      <w:r w:rsidR="00834BFF" w:rsidRPr="00614884">
        <w:rPr>
          <w:rFonts w:ascii="Times New Roman" w:eastAsia="Times New Roman" w:hAnsi="Times New Roman" w:cs="Times New Roman"/>
          <w:b/>
          <w:sz w:val="28"/>
          <w:szCs w:val="28"/>
          <w:lang w:val="en-US"/>
        </w:rPr>
        <w:t>rocedure in the</w:t>
      </w:r>
      <w:r w:rsidR="00A57A36">
        <w:rPr>
          <w:rFonts w:ascii="Times New Roman" w:eastAsia="Times New Roman" w:hAnsi="Times New Roman" w:cs="Times New Roman"/>
          <w:b/>
          <w:sz w:val="28"/>
          <w:szCs w:val="28"/>
          <w:lang w:val="en-US"/>
        </w:rPr>
        <w:t xml:space="preserve"> </w:t>
      </w:r>
      <w:r>
        <w:rPr>
          <w:rFonts w:ascii="Times New Roman" w:eastAsia="Times New Roman" w:hAnsi="Times New Roman" w:cs="Times New Roman"/>
          <w:b/>
          <w:sz w:val="28"/>
          <w:szCs w:val="28"/>
          <w:lang w:val="en-US"/>
        </w:rPr>
        <w:t>TEFL C</w:t>
      </w:r>
      <w:r w:rsidR="00834BFF" w:rsidRPr="00614884">
        <w:rPr>
          <w:rFonts w:ascii="Times New Roman" w:eastAsia="Times New Roman" w:hAnsi="Times New Roman" w:cs="Times New Roman"/>
          <w:b/>
          <w:sz w:val="28"/>
          <w:szCs w:val="28"/>
          <w:lang w:val="en-US"/>
        </w:rPr>
        <w:t xml:space="preserve">lassroom </w:t>
      </w:r>
    </w:p>
    <w:p w:rsidR="00834BFF" w:rsidRPr="009C1BB9" w:rsidRDefault="00834BFF" w:rsidP="00A57A36">
      <w:pPr>
        <w:spacing w:before="840" w:after="360" w:line="240" w:lineRule="auto"/>
        <w:jc w:val="both"/>
        <w:rPr>
          <w:rFonts w:ascii="Times New Roman" w:eastAsia="Times New Roman" w:hAnsi="Times New Roman" w:cs="Times New Roman"/>
          <w:b/>
          <w:sz w:val="24"/>
          <w:szCs w:val="24"/>
          <w:lang w:val="en-US"/>
        </w:rPr>
      </w:pPr>
      <w:r w:rsidRPr="009C1BB9">
        <w:rPr>
          <w:rFonts w:ascii="Times New Roman" w:eastAsia="Times New Roman" w:hAnsi="Times New Roman" w:cs="Times New Roman"/>
          <w:b/>
          <w:sz w:val="24"/>
          <w:szCs w:val="24"/>
          <w:lang w:val="en-US"/>
        </w:rPr>
        <w:t xml:space="preserve">José Alberto Peña </w:t>
      </w:r>
      <w:proofErr w:type="spellStart"/>
      <w:r w:rsidRPr="009C1BB9">
        <w:rPr>
          <w:rFonts w:ascii="Times New Roman" w:eastAsia="Times New Roman" w:hAnsi="Times New Roman" w:cs="Times New Roman"/>
          <w:b/>
          <w:sz w:val="24"/>
          <w:szCs w:val="24"/>
          <w:lang w:val="en-US"/>
        </w:rPr>
        <w:t>Almor</w:t>
      </w:r>
      <w:r>
        <w:rPr>
          <w:rFonts w:ascii="Times New Roman" w:eastAsia="Times New Roman" w:hAnsi="Times New Roman" w:cs="Times New Roman"/>
          <w:b/>
          <w:sz w:val="24"/>
          <w:szCs w:val="24"/>
          <w:lang w:val="en-US"/>
        </w:rPr>
        <w:t>a</w:t>
      </w:r>
      <w:proofErr w:type="spellEnd"/>
      <w:r>
        <w:rPr>
          <w:rFonts w:ascii="Times New Roman" w:eastAsia="Times New Roman" w:hAnsi="Times New Roman" w:cs="Times New Roman"/>
          <w:b/>
          <w:sz w:val="24"/>
          <w:szCs w:val="24"/>
          <w:lang w:val="en-US"/>
        </w:rPr>
        <w:t xml:space="preserve">, </w:t>
      </w:r>
      <w:r w:rsidRPr="00F75766">
        <w:rPr>
          <w:rFonts w:ascii="Times New Roman" w:eastAsia="Times New Roman" w:hAnsi="Times New Roman" w:cs="Times New Roman"/>
          <w:b/>
          <w:sz w:val="24"/>
          <w:szCs w:val="24"/>
          <w:lang w:val="en-US"/>
        </w:rPr>
        <w:t>Cuba</w:t>
      </w:r>
    </w:p>
    <w:p w:rsidR="00834BFF" w:rsidRPr="00B14EEE" w:rsidRDefault="00834BFF" w:rsidP="00B14EEE">
      <w:pPr>
        <w:spacing w:before="480" w:after="480" w:line="240" w:lineRule="auto"/>
        <w:ind w:right="-1"/>
        <w:rPr>
          <w:rFonts w:ascii="Times New Roman" w:eastAsia="Times New Roman" w:hAnsi="Times New Roman" w:cs="Times New Roman"/>
          <w:sz w:val="24"/>
          <w:szCs w:val="24"/>
        </w:rPr>
      </w:pPr>
      <w:r w:rsidRPr="00B14EEE">
        <w:rPr>
          <w:rFonts w:ascii="Times New Roman" w:eastAsia="Times New Roman" w:hAnsi="Times New Roman" w:cs="Times New Roman"/>
          <w:sz w:val="24"/>
          <w:szCs w:val="24"/>
          <w:lang w:val="en-US"/>
        </w:rPr>
        <w:t xml:space="preserve">José Alberto Peña </w:t>
      </w:r>
      <w:proofErr w:type="spellStart"/>
      <w:r w:rsidRPr="00B14EEE">
        <w:rPr>
          <w:rFonts w:ascii="Times New Roman" w:eastAsia="Times New Roman" w:hAnsi="Times New Roman" w:cs="Times New Roman"/>
          <w:sz w:val="24"/>
          <w:szCs w:val="24"/>
          <w:lang w:val="en-US"/>
        </w:rPr>
        <w:t>Almora</w:t>
      </w:r>
      <w:proofErr w:type="spellEnd"/>
      <w:r w:rsidRPr="00B14EEE">
        <w:rPr>
          <w:rFonts w:ascii="Times New Roman" w:eastAsia="Times New Roman" w:hAnsi="Times New Roman" w:cs="Times New Roman"/>
          <w:sz w:val="24"/>
          <w:szCs w:val="24"/>
          <w:lang w:val="en-US"/>
        </w:rPr>
        <w:t xml:space="preserve"> is a teacher at the University of Matanzas Language Cen</w:t>
      </w:r>
      <w:r w:rsidR="002B6F15">
        <w:rPr>
          <w:rFonts w:ascii="Times New Roman" w:eastAsia="Times New Roman" w:hAnsi="Times New Roman" w:cs="Times New Roman"/>
          <w:sz w:val="24"/>
          <w:szCs w:val="24"/>
          <w:lang w:val="en-US"/>
        </w:rPr>
        <w:t>ter. He is interested in TEFL. His c</w:t>
      </w:r>
      <w:r w:rsidRPr="00B14EEE">
        <w:rPr>
          <w:rFonts w:ascii="Times New Roman" w:eastAsia="Times New Roman" w:hAnsi="Times New Roman" w:cs="Times New Roman"/>
          <w:sz w:val="24"/>
          <w:szCs w:val="24"/>
          <w:lang w:val="en-US"/>
        </w:rPr>
        <w:t>urrent profe</w:t>
      </w:r>
      <w:r w:rsidR="002B6F15">
        <w:rPr>
          <w:rFonts w:ascii="Times New Roman" w:eastAsia="Times New Roman" w:hAnsi="Times New Roman" w:cs="Times New Roman"/>
          <w:sz w:val="24"/>
          <w:szCs w:val="24"/>
          <w:lang w:val="en-US"/>
        </w:rPr>
        <w:t>ssional interests also include developing  translation and i</w:t>
      </w:r>
      <w:bookmarkStart w:id="0" w:name="_GoBack"/>
      <w:bookmarkEnd w:id="0"/>
      <w:r w:rsidRPr="00B14EEE">
        <w:rPr>
          <w:rFonts w:ascii="Times New Roman" w:eastAsia="Times New Roman" w:hAnsi="Times New Roman" w:cs="Times New Roman"/>
          <w:sz w:val="24"/>
          <w:szCs w:val="24"/>
          <w:lang w:val="en-US"/>
        </w:rPr>
        <w:t xml:space="preserve">nterpreting materials.  </w:t>
      </w:r>
      <w:r w:rsidR="00B14EEE">
        <w:rPr>
          <w:rFonts w:ascii="Times New Roman" w:eastAsia="Times New Roman" w:hAnsi="Times New Roman" w:cs="Times New Roman"/>
          <w:sz w:val="24"/>
          <w:szCs w:val="24"/>
          <w:lang w:val="en-US"/>
        </w:rPr>
        <w:t xml:space="preserve">Emails: </w:t>
      </w:r>
      <w:hyperlink r:id="rId7" w:history="1">
        <w:r w:rsidRPr="00B14EEE">
          <w:rPr>
            <w:rStyle w:val="Hipercze"/>
            <w:rFonts w:ascii="Times New Roman" w:eastAsia="Times New Roman" w:hAnsi="Times New Roman" w:cs="Times New Roman"/>
            <w:color w:val="auto"/>
            <w:sz w:val="24"/>
            <w:szCs w:val="24"/>
            <w:u w:val="none"/>
          </w:rPr>
          <w:t>jose.almora@nauta.cu</w:t>
        </w:r>
      </w:hyperlink>
      <w:r w:rsidRPr="00B14EEE">
        <w:rPr>
          <w:rStyle w:val="Hipercze"/>
          <w:rFonts w:ascii="Times New Roman" w:eastAsia="Times New Roman" w:hAnsi="Times New Roman" w:cs="Times New Roman"/>
          <w:color w:val="auto"/>
          <w:sz w:val="24"/>
          <w:szCs w:val="24"/>
          <w:u w:val="none"/>
        </w:rPr>
        <w:t>,</w:t>
      </w:r>
      <w:r w:rsidRPr="00B14EEE">
        <w:rPr>
          <w:rFonts w:ascii="Times New Roman" w:eastAsia="Times New Roman" w:hAnsi="Times New Roman" w:cs="Times New Roman"/>
          <w:sz w:val="24"/>
          <w:szCs w:val="24"/>
        </w:rPr>
        <w:t xml:space="preserve"> </w:t>
      </w:r>
      <w:hyperlink r:id="rId8" w:history="1">
        <w:r w:rsidRPr="00B14EEE">
          <w:rPr>
            <w:rStyle w:val="Hipercze"/>
            <w:rFonts w:ascii="Times New Roman" w:eastAsia="Times New Roman" w:hAnsi="Times New Roman" w:cs="Times New Roman"/>
            <w:color w:val="auto"/>
            <w:sz w:val="24"/>
            <w:szCs w:val="24"/>
            <w:u w:val="none"/>
          </w:rPr>
          <w:t>jose.almora@umcc.cu</w:t>
        </w:r>
      </w:hyperlink>
      <w:r w:rsidRPr="00B14EEE">
        <w:rPr>
          <w:rStyle w:val="Hipercze"/>
          <w:rFonts w:ascii="Times New Roman" w:eastAsia="Times New Roman" w:hAnsi="Times New Roman" w:cs="Times New Roman"/>
          <w:color w:val="auto"/>
          <w:sz w:val="24"/>
          <w:szCs w:val="24"/>
          <w:u w:val="none"/>
        </w:rPr>
        <w:t>,</w:t>
      </w:r>
      <w:r w:rsidRPr="00B14EEE">
        <w:rPr>
          <w:rFonts w:ascii="Times New Roman" w:eastAsia="Times New Roman" w:hAnsi="Times New Roman" w:cs="Times New Roman"/>
          <w:sz w:val="24"/>
          <w:szCs w:val="24"/>
        </w:rPr>
        <w:t xml:space="preserve"> </w:t>
      </w:r>
      <w:hyperlink r:id="rId9" w:history="1">
        <w:r w:rsidRPr="00B14EEE">
          <w:rPr>
            <w:rStyle w:val="Hipercze"/>
            <w:rFonts w:ascii="Times New Roman" w:eastAsia="Times New Roman" w:hAnsi="Times New Roman" w:cs="Times New Roman"/>
            <w:color w:val="auto"/>
            <w:sz w:val="24"/>
            <w:szCs w:val="24"/>
            <w:u w:val="none"/>
          </w:rPr>
          <w:t>josealmora301@gmail.com</w:t>
        </w:r>
      </w:hyperlink>
    </w:p>
    <w:p w:rsidR="00834BFF" w:rsidRPr="00D64AF8" w:rsidRDefault="00834BFF" w:rsidP="00A57A36">
      <w:pPr>
        <w:spacing w:before="480" w:after="240" w:line="240" w:lineRule="auto"/>
        <w:jc w:val="both"/>
        <w:rPr>
          <w:rFonts w:ascii="Times New Roman" w:eastAsia="Times New Roman" w:hAnsi="Times New Roman" w:cs="Times New Roman"/>
          <w:b/>
          <w:sz w:val="24"/>
          <w:szCs w:val="24"/>
          <w:lang w:val="en-US"/>
        </w:rPr>
      </w:pPr>
      <w:r w:rsidRPr="00D64AF8">
        <w:rPr>
          <w:rFonts w:ascii="Times New Roman" w:eastAsia="Times New Roman" w:hAnsi="Times New Roman" w:cs="Times New Roman"/>
          <w:b/>
          <w:sz w:val="24"/>
          <w:szCs w:val="24"/>
          <w:lang w:val="en-US"/>
        </w:rPr>
        <w:t>Abstract</w:t>
      </w:r>
    </w:p>
    <w:p w:rsidR="00834BFF" w:rsidRPr="00F75766" w:rsidRDefault="00834BFF" w:rsidP="00A57A36">
      <w:pPr>
        <w:spacing w:before="480" w:after="240" w:line="240" w:lineRule="auto"/>
        <w:jc w:val="both"/>
        <w:rPr>
          <w:rFonts w:ascii="Times New Roman" w:eastAsia="Times New Roman" w:hAnsi="Times New Roman" w:cs="Times New Roman"/>
          <w:sz w:val="24"/>
          <w:szCs w:val="24"/>
          <w:lang w:val="en-GB"/>
        </w:rPr>
      </w:pPr>
      <w:r w:rsidRPr="00F75766">
        <w:rPr>
          <w:rFonts w:ascii="Times New Roman" w:eastAsia="Times New Roman" w:hAnsi="Times New Roman" w:cs="Times New Roman"/>
          <w:sz w:val="24"/>
          <w:szCs w:val="24"/>
          <w:lang w:val="en-US"/>
        </w:rPr>
        <w:t>The objective of this paper is to share information about the use of TPRS (Teaching Proficiency through Reading and Story Telling) in the EFL classroom</w:t>
      </w:r>
      <w:r w:rsidRPr="00F75766">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The author carried out an experiment</w:t>
      </w:r>
      <w:r w:rsidRPr="00F75766">
        <w:rPr>
          <w:rFonts w:ascii="Times New Roman" w:eastAsia="Times New Roman" w:hAnsi="Times New Roman" w:cs="Times New Roman"/>
          <w:sz w:val="24"/>
          <w:szCs w:val="24"/>
          <w:lang w:val="en-GB"/>
        </w:rPr>
        <w:t xml:space="preserve"> involving two of his groups of students at the university. One of the groups was used as a control unit and the approach employed with them was standard, according to the regular textbook</w:t>
      </w:r>
      <w:r>
        <w:rPr>
          <w:rFonts w:ascii="Times New Roman" w:eastAsia="Times New Roman" w:hAnsi="Times New Roman" w:cs="Times New Roman"/>
          <w:sz w:val="24"/>
          <w:szCs w:val="24"/>
          <w:lang w:val="en-GB"/>
        </w:rPr>
        <w:t xml:space="preserve"> activities suggested as part of</w:t>
      </w:r>
      <w:r w:rsidRPr="00F75766">
        <w:rPr>
          <w:rFonts w:ascii="Times New Roman" w:eastAsia="Times New Roman" w:hAnsi="Times New Roman" w:cs="Times New Roman"/>
          <w:sz w:val="24"/>
          <w:szCs w:val="24"/>
          <w:lang w:val="en-GB"/>
        </w:rPr>
        <w:t xml:space="preserve"> the curriculum subject. </w:t>
      </w:r>
      <w:r>
        <w:rPr>
          <w:rFonts w:ascii="Times New Roman" w:eastAsia="Times New Roman" w:hAnsi="Times New Roman" w:cs="Times New Roman"/>
          <w:sz w:val="24"/>
          <w:szCs w:val="24"/>
          <w:lang w:val="en-GB"/>
        </w:rPr>
        <w:t xml:space="preserve">With the other group the teacher used </w:t>
      </w:r>
      <w:r w:rsidRPr="00F75766">
        <w:rPr>
          <w:rFonts w:ascii="Times New Roman" w:eastAsia="Times New Roman" w:hAnsi="Times New Roman" w:cs="Times New Roman"/>
          <w:sz w:val="24"/>
          <w:szCs w:val="24"/>
          <w:lang w:val="en-GB"/>
        </w:rPr>
        <w:t>the approach advised in TPRS, according to the teacher´s own personal view of this method. The experiment was carried out after both groups had received the Simple Past Tense content, and TPRS was used for reviewing purposes. A week after the review lesson both groups were tested on the Past Simple Tense</w:t>
      </w:r>
      <w:r>
        <w:rPr>
          <w:rFonts w:ascii="Times New Roman" w:eastAsia="Times New Roman" w:hAnsi="Times New Roman" w:cs="Times New Roman"/>
          <w:sz w:val="24"/>
          <w:szCs w:val="24"/>
          <w:lang w:val="en-GB"/>
        </w:rPr>
        <w:t>. The results of the tests reveal</w:t>
      </w:r>
      <w:r w:rsidRPr="00F75766">
        <w:rPr>
          <w:rFonts w:ascii="Times New Roman" w:eastAsia="Times New Roman" w:hAnsi="Times New Roman" w:cs="Times New Roman"/>
          <w:sz w:val="24"/>
          <w:szCs w:val="24"/>
          <w:lang w:val="en-GB"/>
        </w:rPr>
        <w:t>ed that th</w:t>
      </w:r>
      <w:r>
        <w:rPr>
          <w:rFonts w:ascii="Times New Roman" w:eastAsia="Times New Roman" w:hAnsi="Times New Roman" w:cs="Times New Roman"/>
          <w:sz w:val="24"/>
          <w:szCs w:val="24"/>
          <w:lang w:val="en-GB"/>
        </w:rPr>
        <w:t>e group of students who had done</w:t>
      </w:r>
      <w:r w:rsidRPr="00F75766">
        <w:rPr>
          <w:rFonts w:ascii="Times New Roman" w:eastAsia="Times New Roman" w:hAnsi="Times New Roman" w:cs="Times New Roman"/>
          <w:sz w:val="24"/>
          <w:szCs w:val="24"/>
          <w:lang w:val="en-GB"/>
        </w:rPr>
        <w:t xml:space="preserve"> TPRS</w:t>
      </w:r>
      <w:r>
        <w:rPr>
          <w:rFonts w:ascii="Times New Roman" w:eastAsia="Times New Roman" w:hAnsi="Times New Roman" w:cs="Times New Roman"/>
          <w:sz w:val="24"/>
          <w:szCs w:val="24"/>
          <w:lang w:val="en-GB"/>
        </w:rPr>
        <w:t xml:space="preserve"> activities</w:t>
      </w:r>
      <w:r w:rsidRPr="00F75766">
        <w:rPr>
          <w:rFonts w:ascii="Times New Roman" w:eastAsia="Times New Roman" w:hAnsi="Times New Roman" w:cs="Times New Roman"/>
          <w:sz w:val="24"/>
          <w:szCs w:val="24"/>
          <w:lang w:val="en-GB"/>
        </w:rPr>
        <w:t xml:space="preserve"> showed higher content</w:t>
      </w:r>
      <w:r>
        <w:rPr>
          <w:rFonts w:ascii="Times New Roman" w:eastAsia="Times New Roman" w:hAnsi="Times New Roman" w:cs="Times New Roman"/>
          <w:sz w:val="24"/>
          <w:szCs w:val="24"/>
          <w:lang w:val="en-GB"/>
        </w:rPr>
        <w:t xml:space="preserve"> retention levels a week after their review lesson.</w:t>
      </w:r>
      <w:r w:rsidRPr="00F75766">
        <w:rPr>
          <w:rFonts w:ascii="Times New Roman" w:eastAsia="Times New Roman" w:hAnsi="Times New Roman" w:cs="Times New Roman"/>
          <w:sz w:val="24"/>
          <w:szCs w:val="24"/>
          <w:lang w:val="en-GB"/>
        </w:rPr>
        <w:t xml:space="preserve">    </w:t>
      </w:r>
    </w:p>
    <w:p w:rsidR="003B36A7" w:rsidRDefault="00B14EEE" w:rsidP="00A57A36">
      <w:pPr>
        <w:spacing w:before="480" w:after="24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Introduction</w:t>
      </w:r>
    </w:p>
    <w:p w:rsidR="003B36A7" w:rsidRDefault="003B36A7" w:rsidP="00EF7FF5">
      <w:pPr>
        <w:spacing w:before="360" w:after="120" w:line="240" w:lineRule="auto"/>
        <w:jc w:val="both"/>
        <w:rPr>
          <w:rFonts w:ascii="Times New Roman" w:eastAsia="Times New Roman" w:hAnsi="Times New Roman" w:cs="Times New Roman"/>
          <w:b/>
          <w:sz w:val="24"/>
          <w:szCs w:val="24"/>
          <w:lang w:val="en-US"/>
        </w:rPr>
      </w:pPr>
      <w:r w:rsidRPr="00D64AF8">
        <w:rPr>
          <w:rFonts w:ascii="Times New Roman" w:eastAsia="Times New Roman" w:hAnsi="Times New Roman" w:cs="Times New Roman"/>
          <w:sz w:val="24"/>
          <w:szCs w:val="24"/>
          <w:lang w:val="en-US"/>
        </w:rPr>
        <w:t>TPRS or Teaching English through Reading and Storytelling</w:t>
      </w:r>
      <w:r>
        <w:rPr>
          <w:rFonts w:ascii="Times New Roman" w:eastAsia="Times New Roman" w:hAnsi="Times New Roman" w:cs="Times New Roman"/>
          <w:sz w:val="24"/>
          <w:szCs w:val="24"/>
          <w:lang w:val="en-US"/>
        </w:rPr>
        <w:t xml:space="preserve"> is a modification done </w:t>
      </w:r>
      <w:r w:rsidRPr="00D64AF8">
        <w:rPr>
          <w:rFonts w:ascii="Times New Roman" w:eastAsia="Times New Roman" w:hAnsi="Times New Roman" w:cs="Times New Roman"/>
          <w:sz w:val="24"/>
          <w:szCs w:val="24"/>
          <w:lang w:val="en-US"/>
        </w:rPr>
        <w:t xml:space="preserve">by Blaine Ray, a professor of Spanish Language who added stories to the Total Physical Response Method created by James J. Asher. In Asher´s approach students are required to respond physically to verbal orders. TPRS is based on Stephen </w:t>
      </w:r>
      <w:proofErr w:type="spellStart"/>
      <w:r w:rsidRPr="00D64AF8">
        <w:rPr>
          <w:rFonts w:ascii="Times New Roman" w:eastAsia="Times New Roman" w:hAnsi="Times New Roman" w:cs="Times New Roman"/>
          <w:sz w:val="24"/>
          <w:szCs w:val="24"/>
          <w:lang w:val="en-US"/>
        </w:rPr>
        <w:t>Krashen´s</w:t>
      </w:r>
      <w:proofErr w:type="spellEnd"/>
      <w:r w:rsidRPr="00D64AF8">
        <w:rPr>
          <w:rFonts w:ascii="Times New Roman" w:eastAsia="Times New Roman" w:hAnsi="Times New Roman" w:cs="Times New Roman"/>
          <w:sz w:val="24"/>
          <w:szCs w:val="24"/>
          <w:lang w:val="en-US"/>
        </w:rPr>
        <w:t xml:space="preserve"> theories about language acquisition </w:t>
      </w:r>
      <w:r>
        <w:rPr>
          <w:rFonts w:ascii="Times New Roman" w:eastAsia="Times New Roman" w:hAnsi="Times New Roman" w:cs="Times New Roman"/>
          <w:sz w:val="24"/>
          <w:szCs w:val="24"/>
          <w:lang w:val="en-US"/>
        </w:rPr>
        <w:t>(1</w:t>
      </w:r>
      <w:r w:rsidRPr="00D64AF8">
        <w:rPr>
          <w:rFonts w:ascii="Times New Roman" w:eastAsia="Times New Roman" w:hAnsi="Times New Roman" w:cs="Times New Roman"/>
          <w:sz w:val="24"/>
          <w:szCs w:val="24"/>
          <w:lang w:val="en-US"/>
        </w:rPr>
        <w:t xml:space="preserve">). In </w:t>
      </w:r>
      <w:proofErr w:type="spellStart"/>
      <w:r w:rsidRPr="00D64AF8">
        <w:rPr>
          <w:rFonts w:ascii="Times New Roman" w:eastAsia="Times New Roman" w:hAnsi="Times New Roman" w:cs="Times New Roman"/>
          <w:sz w:val="24"/>
          <w:szCs w:val="24"/>
          <w:lang w:val="en-US"/>
        </w:rPr>
        <w:t>Krashen´s</w:t>
      </w:r>
      <w:proofErr w:type="spellEnd"/>
      <w:r w:rsidRPr="00D64AF8">
        <w:rPr>
          <w:rFonts w:ascii="Times New Roman" w:eastAsia="Times New Roman" w:hAnsi="Times New Roman" w:cs="Times New Roman"/>
          <w:sz w:val="24"/>
          <w:szCs w:val="24"/>
          <w:lang w:val="en-US"/>
        </w:rPr>
        <w:t xml:space="preserve"> analysis of the process of mastering a foreign language he calls acquisition the subconscious process of learning a </w:t>
      </w:r>
      <w:r w:rsidR="00A57A36">
        <w:rPr>
          <w:rFonts w:ascii="Times New Roman" w:eastAsia="Times New Roman" w:hAnsi="Times New Roman" w:cs="Times New Roman"/>
          <w:sz w:val="24"/>
          <w:szCs w:val="24"/>
          <w:lang w:val="en-US"/>
        </w:rPr>
        <w:t xml:space="preserve">language by being exposed to it </w:t>
      </w:r>
      <w:r>
        <w:rPr>
          <w:rFonts w:ascii="Times New Roman" w:eastAsia="Times New Roman" w:hAnsi="Times New Roman" w:cs="Times New Roman"/>
          <w:sz w:val="24"/>
          <w:szCs w:val="24"/>
          <w:lang w:val="en-US"/>
        </w:rPr>
        <w:t>(2)</w:t>
      </w:r>
      <w:r w:rsidR="00A57A36">
        <w:rPr>
          <w:rFonts w:ascii="Times New Roman" w:eastAsia="Times New Roman" w:hAnsi="Times New Roman" w:cs="Times New Roman"/>
          <w:sz w:val="24"/>
          <w:szCs w:val="24"/>
          <w:lang w:val="en-US"/>
        </w:rPr>
        <w:t xml:space="preserve">. </w:t>
      </w:r>
      <w:r w:rsidRPr="00D64AF8">
        <w:rPr>
          <w:rFonts w:ascii="Times New Roman" w:eastAsia="Times New Roman" w:hAnsi="Times New Roman" w:cs="Times New Roman"/>
          <w:sz w:val="24"/>
          <w:szCs w:val="24"/>
          <w:lang w:val="en-US"/>
        </w:rPr>
        <w:t xml:space="preserve">These </w:t>
      </w:r>
      <w:r w:rsidR="00A57A36">
        <w:rPr>
          <w:rFonts w:ascii="Times New Roman" w:eastAsia="Times New Roman" w:hAnsi="Times New Roman" w:cs="Times New Roman"/>
          <w:sz w:val="24"/>
          <w:szCs w:val="24"/>
          <w:lang w:val="en-US"/>
        </w:rPr>
        <w:t>ideas are cornerstone in TPRS: s</w:t>
      </w:r>
      <w:r w:rsidRPr="00D64AF8">
        <w:rPr>
          <w:rFonts w:ascii="Times New Roman" w:eastAsia="Times New Roman" w:hAnsi="Times New Roman" w:cs="Times New Roman"/>
          <w:sz w:val="24"/>
          <w:szCs w:val="24"/>
          <w:lang w:val="en-US"/>
        </w:rPr>
        <w:t xml:space="preserve">tudents are exposed to material in the foreign language, and are required to respond to verbal orders. So the work in TPRS is mostly done through oral activities, ergo this is an ideal approach to use in our classrooms in order to tackle the speaking skill, which is so important for our students since it is a productive skill in nature, and should have a primary character to the development of other skills. </w:t>
      </w:r>
      <w:r w:rsidRPr="00D64AF8">
        <w:rPr>
          <w:rFonts w:ascii="Times New Roman" w:eastAsia="Times New Roman" w:hAnsi="Times New Roman" w:cs="Times New Roman"/>
          <w:sz w:val="24"/>
          <w:szCs w:val="24"/>
          <w:lang w:val="en-GB"/>
        </w:rPr>
        <w:t xml:space="preserve"> </w:t>
      </w:r>
    </w:p>
    <w:p w:rsidR="003B36A7" w:rsidRDefault="003B36A7" w:rsidP="00EF7FF5">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author carried out an experiment</w:t>
      </w:r>
      <w:r w:rsidRPr="00F75766">
        <w:rPr>
          <w:rFonts w:ascii="Times New Roman" w:eastAsia="Times New Roman" w:hAnsi="Times New Roman" w:cs="Times New Roman"/>
          <w:sz w:val="24"/>
          <w:szCs w:val="24"/>
          <w:lang w:val="en-GB"/>
        </w:rPr>
        <w:t xml:space="preserve"> involving two of his groups of students at the university.</w:t>
      </w:r>
      <w:r>
        <w:rPr>
          <w:rFonts w:ascii="Times New Roman" w:eastAsia="Times New Roman" w:hAnsi="Times New Roman" w:cs="Times New Roman"/>
          <w:sz w:val="24"/>
          <w:szCs w:val="24"/>
          <w:lang w:val="en-GB"/>
        </w:rPr>
        <w:t xml:space="preserve"> The purpose of the experi</w:t>
      </w:r>
      <w:r w:rsidR="00EE557B">
        <w:rPr>
          <w:rFonts w:ascii="Times New Roman" w:eastAsia="Times New Roman" w:hAnsi="Times New Roman" w:cs="Times New Roman"/>
          <w:sz w:val="24"/>
          <w:szCs w:val="24"/>
          <w:lang w:val="en-GB"/>
        </w:rPr>
        <w:t xml:space="preserve">ment was to determine </w:t>
      </w:r>
      <w:r w:rsidR="00A57A36">
        <w:rPr>
          <w:rFonts w:ascii="Times New Roman" w:eastAsia="Times New Roman" w:hAnsi="Times New Roman" w:cs="Times New Roman"/>
          <w:sz w:val="24"/>
          <w:szCs w:val="24"/>
          <w:lang w:val="en-GB"/>
        </w:rPr>
        <w:t>whether</w:t>
      </w:r>
      <w:r>
        <w:rPr>
          <w:rFonts w:ascii="Times New Roman" w:eastAsia="Times New Roman" w:hAnsi="Times New Roman" w:cs="Times New Roman"/>
          <w:sz w:val="24"/>
          <w:szCs w:val="24"/>
          <w:lang w:val="en-GB"/>
        </w:rPr>
        <w:t xml:space="preserve"> TPRS was a valid method to use in the EFL classroom. </w:t>
      </w:r>
      <w:r w:rsidRPr="00F75766">
        <w:rPr>
          <w:rFonts w:ascii="Times New Roman" w:eastAsia="Times New Roman" w:hAnsi="Times New Roman" w:cs="Times New Roman"/>
          <w:sz w:val="24"/>
          <w:szCs w:val="24"/>
          <w:lang w:val="en-GB"/>
        </w:rPr>
        <w:t xml:space="preserve"> One of the groups was used as a control unit and the approach employed with them was standard,</w:t>
      </w:r>
      <w:r>
        <w:rPr>
          <w:rFonts w:ascii="Times New Roman" w:eastAsia="Times New Roman" w:hAnsi="Times New Roman" w:cs="Times New Roman"/>
          <w:sz w:val="24"/>
          <w:szCs w:val="24"/>
          <w:lang w:val="en-GB"/>
        </w:rPr>
        <w:t xml:space="preserve"> that is, </w:t>
      </w:r>
      <w:r w:rsidRPr="00F75766">
        <w:rPr>
          <w:rFonts w:ascii="Times New Roman" w:eastAsia="Times New Roman" w:hAnsi="Times New Roman" w:cs="Times New Roman"/>
          <w:sz w:val="24"/>
          <w:szCs w:val="24"/>
          <w:lang w:val="en-GB"/>
        </w:rPr>
        <w:t>according to the regular textbook</w:t>
      </w:r>
      <w:r>
        <w:rPr>
          <w:rFonts w:ascii="Times New Roman" w:eastAsia="Times New Roman" w:hAnsi="Times New Roman" w:cs="Times New Roman"/>
          <w:sz w:val="24"/>
          <w:szCs w:val="24"/>
          <w:lang w:val="en-GB"/>
        </w:rPr>
        <w:t xml:space="preserve"> activities suggested as part of</w:t>
      </w:r>
      <w:r w:rsidRPr="00F75766">
        <w:rPr>
          <w:rFonts w:ascii="Times New Roman" w:eastAsia="Times New Roman" w:hAnsi="Times New Roman" w:cs="Times New Roman"/>
          <w:sz w:val="24"/>
          <w:szCs w:val="24"/>
          <w:lang w:val="en-GB"/>
        </w:rPr>
        <w:t xml:space="preserve"> the curriculum subject. </w:t>
      </w:r>
      <w:r>
        <w:rPr>
          <w:rFonts w:ascii="Times New Roman" w:eastAsia="Times New Roman" w:hAnsi="Times New Roman" w:cs="Times New Roman"/>
          <w:sz w:val="24"/>
          <w:szCs w:val="24"/>
          <w:lang w:val="en-GB"/>
        </w:rPr>
        <w:t xml:space="preserve">With the other group the teacher used </w:t>
      </w:r>
      <w:r w:rsidRPr="00F75766">
        <w:rPr>
          <w:rFonts w:ascii="Times New Roman" w:eastAsia="Times New Roman" w:hAnsi="Times New Roman" w:cs="Times New Roman"/>
          <w:sz w:val="24"/>
          <w:szCs w:val="24"/>
          <w:lang w:val="en-GB"/>
        </w:rPr>
        <w:t xml:space="preserve">the approach advised in TPRS, according to the teacher´s own personal view of this method. The experiment was carried out after both groups had received the </w:t>
      </w:r>
      <w:r w:rsidRPr="00F75766">
        <w:rPr>
          <w:rFonts w:ascii="Times New Roman" w:eastAsia="Times New Roman" w:hAnsi="Times New Roman" w:cs="Times New Roman"/>
          <w:sz w:val="24"/>
          <w:szCs w:val="24"/>
          <w:lang w:val="en-GB"/>
        </w:rPr>
        <w:lastRenderedPageBreak/>
        <w:t>Simple Past Tense content, and TPRS was used for reviewing purposes</w:t>
      </w:r>
      <w:r>
        <w:rPr>
          <w:rFonts w:ascii="Times New Roman" w:eastAsia="Times New Roman" w:hAnsi="Times New Roman" w:cs="Times New Roman"/>
          <w:sz w:val="24"/>
          <w:szCs w:val="24"/>
          <w:lang w:val="en-GB"/>
        </w:rPr>
        <w:t xml:space="preserve"> only, not as a means of presenting new language materials</w:t>
      </w:r>
      <w:r w:rsidRPr="00F75766">
        <w:rPr>
          <w:rFonts w:ascii="Times New Roman" w:eastAsia="Times New Roman" w:hAnsi="Times New Roman" w:cs="Times New Roman"/>
          <w:sz w:val="24"/>
          <w:szCs w:val="24"/>
          <w:lang w:val="en-GB"/>
        </w:rPr>
        <w:t>. A week after the review lesson both groups were tested on the Past Simp</w:t>
      </w:r>
      <w:r w:rsidR="00D202D4">
        <w:rPr>
          <w:rFonts w:ascii="Times New Roman" w:eastAsia="Times New Roman" w:hAnsi="Times New Roman" w:cs="Times New Roman"/>
          <w:sz w:val="24"/>
          <w:szCs w:val="24"/>
          <w:lang w:val="en-GB"/>
        </w:rPr>
        <w:t>le Tense. The tests results reveal</w:t>
      </w:r>
      <w:r w:rsidRPr="00F75766">
        <w:rPr>
          <w:rFonts w:ascii="Times New Roman" w:eastAsia="Times New Roman" w:hAnsi="Times New Roman" w:cs="Times New Roman"/>
          <w:sz w:val="24"/>
          <w:szCs w:val="24"/>
          <w:lang w:val="en-GB"/>
        </w:rPr>
        <w:t>ed that the group of students who had used TPRS showed higher content retention levels</w:t>
      </w:r>
      <w:r w:rsidR="006265DB">
        <w:rPr>
          <w:rFonts w:ascii="Times New Roman" w:eastAsia="Times New Roman" w:hAnsi="Times New Roman" w:cs="Times New Roman"/>
          <w:sz w:val="24"/>
          <w:szCs w:val="24"/>
          <w:lang w:val="en-GB"/>
        </w:rPr>
        <w:t xml:space="preserve"> a week after their review lesson</w:t>
      </w:r>
      <w:r w:rsidRPr="00F75766">
        <w:rPr>
          <w:rFonts w:ascii="Times New Roman" w:eastAsia="Times New Roman" w:hAnsi="Times New Roman" w:cs="Times New Roman"/>
          <w:sz w:val="24"/>
          <w:szCs w:val="24"/>
          <w:lang w:val="en-GB"/>
        </w:rPr>
        <w:t xml:space="preserve">. </w:t>
      </w:r>
    </w:p>
    <w:p w:rsidR="00EF7FF5" w:rsidRPr="00E216E1" w:rsidRDefault="00EF7FF5" w:rsidP="00EF7FF5">
      <w:pPr>
        <w:spacing w:after="0" w:line="240" w:lineRule="auto"/>
        <w:jc w:val="both"/>
        <w:rPr>
          <w:rFonts w:ascii="Times New Roman" w:eastAsia="Times New Roman" w:hAnsi="Times New Roman" w:cs="Times New Roman"/>
          <w:b/>
          <w:sz w:val="24"/>
          <w:szCs w:val="24"/>
          <w:lang w:val="en-US"/>
        </w:rPr>
      </w:pPr>
    </w:p>
    <w:p w:rsidR="00065ADA" w:rsidRPr="00D64AF8" w:rsidRDefault="00065ADA" w:rsidP="00EF7FF5">
      <w:pPr>
        <w:spacing w:after="0" w:line="240" w:lineRule="auto"/>
        <w:jc w:val="both"/>
        <w:rPr>
          <w:rFonts w:ascii="Times New Roman" w:eastAsia="Times New Roman" w:hAnsi="Times New Roman" w:cs="Times New Roman"/>
          <w:b/>
          <w:sz w:val="24"/>
          <w:szCs w:val="24"/>
          <w:lang w:val="en-GB"/>
        </w:rPr>
      </w:pPr>
      <w:r w:rsidRPr="00D64AF8">
        <w:rPr>
          <w:rFonts w:ascii="Times New Roman" w:eastAsia="Times New Roman" w:hAnsi="Times New Roman" w:cs="Times New Roman"/>
          <w:b/>
          <w:sz w:val="24"/>
          <w:szCs w:val="24"/>
          <w:lang w:val="en-GB"/>
        </w:rPr>
        <w:t>What is TPRS?</w:t>
      </w:r>
    </w:p>
    <w:p w:rsidR="00550572" w:rsidRPr="00F75766" w:rsidRDefault="00065ADA" w:rsidP="00A57A36">
      <w:pPr>
        <w:spacing w:before="240"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GB"/>
        </w:rPr>
        <w:t xml:space="preserve">One of Stephen </w:t>
      </w:r>
      <w:proofErr w:type="spellStart"/>
      <w:r w:rsidRPr="00F75766">
        <w:rPr>
          <w:rFonts w:ascii="Times New Roman" w:eastAsia="Times New Roman" w:hAnsi="Times New Roman" w:cs="Times New Roman"/>
          <w:sz w:val="24"/>
          <w:szCs w:val="24"/>
          <w:lang w:val="en-GB"/>
        </w:rPr>
        <w:t>Krashen´s</w:t>
      </w:r>
      <w:proofErr w:type="spellEnd"/>
      <w:r w:rsidRPr="00F75766">
        <w:rPr>
          <w:rFonts w:ascii="Times New Roman" w:eastAsia="Times New Roman" w:hAnsi="Times New Roman" w:cs="Times New Roman"/>
          <w:sz w:val="24"/>
          <w:szCs w:val="24"/>
          <w:lang w:val="en-GB"/>
        </w:rPr>
        <w:t xml:space="preserve"> ideas upon which this method is based states that in order to teach a foreign language</w:t>
      </w:r>
      <w:r w:rsidR="00A57A36">
        <w:rPr>
          <w:rFonts w:ascii="Times New Roman" w:eastAsia="Times New Roman" w:hAnsi="Times New Roman" w:cs="Times New Roman"/>
          <w:sz w:val="24"/>
          <w:szCs w:val="24"/>
          <w:lang w:val="en-GB"/>
        </w:rPr>
        <w:t>,</w:t>
      </w:r>
      <w:r w:rsidRPr="00F75766">
        <w:rPr>
          <w:rFonts w:ascii="Times New Roman" w:eastAsia="Times New Roman" w:hAnsi="Times New Roman" w:cs="Times New Roman"/>
          <w:sz w:val="24"/>
          <w:szCs w:val="24"/>
          <w:lang w:val="en-GB"/>
        </w:rPr>
        <w:t xml:space="preserve"> teachers should give their students comprehensible input, in other words, teachers should not give their students just a list of vocabulary items to be memorized or to be used in tiring drills intended to make the students learn grammar rules. Instead teachers give their pupils the opportunity to take part in highly motivating and contextualized activities.</w:t>
      </w:r>
      <w:r>
        <w:rPr>
          <w:rFonts w:ascii="Times New Roman" w:eastAsia="Times New Roman" w:hAnsi="Times New Roman" w:cs="Times New Roman"/>
          <w:sz w:val="24"/>
          <w:szCs w:val="24"/>
          <w:lang w:val="en-GB"/>
        </w:rPr>
        <w:t xml:space="preserve"> (3)</w:t>
      </w:r>
      <w:r w:rsidRPr="00F75766">
        <w:rPr>
          <w:rFonts w:ascii="Times New Roman" w:eastAsia="Times New Roman" w:hAnsi="Times New Roman" w:cs="Times New Roman"/>
          <w:sz w:val="24"/>
          <w:szCs w:val="24"/>
          <w:lang w:val="en-GB"/>
        </w:rPr>
        <w:t xml:space="preserve"> </w:t>
      </w:r>
      <w:r w:rsidRPr="00F75766">
        <w:rPr>
          <w:rFonts w:ascii="Times New Roman" w:eastAsia="Times New Roman" w:hAnsi="Times New Roman" w:cs="Times New Roman"/>
          <w:sz w:val="24"/>
          <w:szCs w:val="24"/>
          <w:lang w:val="en-US"/>
        </w:rPr>
        <w:t>The idea behind this procedure is to use stories to provide context for the target language items the teacher has previously selected. These language items are embedded in an engaging story. So, in order to teach some specific language</w:t>
      </w:r>
      <w:r w:rsidR="00550572" w:rsidRPr="00550572">
        <w:rPr>
          <w:rFonts w:ascii="Times New Roman" w:eastAsia="Times New Roman" w:hAnsi="Times New Roman" w:cs="Times New Roman"/>
          <w:sz w:val="24"/>
          <w:szCs w:val="24"/>
          <w:lang w:val="en-US"/>
        </w:rPr>
        <w:t xml:space="preserve"> </w:t>
      </w:r>
      <w:r w:rsidR="00550572" w:rsidRPr="00F75766">
        <w:rPr>
          <w:rFonts w:ascii="Times New Roman" w:eastAsia="Times New Roman" w:hAnsi="Times New Roman" w:cs="Times New Roman"/>
          <w:sz w:val="24"/>
          <w:szCs w:val="24"/>
          <w:lang w:val="en-US"/>
        </w:rPr>
        <w:t>content items, the teacher builds a story around them.</w:t>
      </w:r>
      <w:r w:rsidR="00550572">
        <w:rPr>
          <w:rFonts w:ascii="Times New Roman" w:eastAsia="Times New Roman" w:hAnsi="Times New Roman" w:cs="Times New Roman"/>
          <w:sz w:val="24"/>
          <w:szCs w:val="24"/>
          <w:lang w:val="en-US"/>
        </w:rPr>
        <w:t xml:space="preserve"> Explanations about grammar, vocabulary and pronunciation were done as the need emerged during the lesson according to the students’ mistakes or doubts. </w:t>
      </w:r>
      <w:r w:rsidR="00550572" w:rsidRPr="00F75766">
        <w:rPr>
          <w:rFonts w:ascii="Times New Roman" w:eastAsia="Times New Roman" w:hAnsi="Times New Roman" w:cs="Times New Roman"/>
          <w:sz w:val="24"/>
          <w:szCs w:val="24"/>
          <w:lang w:val="en-US"/>
        </w:rPr>
        <w:t xml:space="preserve"> </w:t>
      </w:r>
    </w:p>
    <w:p w:rsidR="00A57A36" w:rsidRDefault="00A57A36" w:rsidP="00A57A36">
      <w:pPr>
        <w:spacing w:after="0" w:line="240" w:lineRule="auto"/>
        <w:jc w:val="both"/>
        <w:rPr>
          <w:rFonts w:ascii="Times New Roman" w:eastAsia="Times New Roman" w:hAnsi="Times New Roman" w:cs="Times New Roman"/>
          <w:sz w:val="24"/>
          <w:szCs w:val="24"/>
          <w:lang w:val="en-US"/>
        </w:rPr>
      </w:pPr>
    </w:p>
    <w:p w:rsidR="00550572" w:rsidRDefault="00550572"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The basic steps</w:t>
      </w:r>
      <w:r>
        <w:rPr>
          <w:rFonts w:ascii="Times New Roman" w:eastAsia="Times New Roman" w:hAnsi="Times New Roman" w:cs="Times New Roman"/>
          <w:sz w:val="24"/>
          <w:szCs w:val="24"/>
          <w:lang w:val="en-US"/>
        </w:rPr>
        <w:t xml:space="preserve"> the teacher followed</w:t>
      </w:r>
      <w:r w:rsidRPr="00F75766">
        <w:rPr>
          <w:rFonts w:ascii="Times New Roman" w:eastAsia="Times New Roman" w:hAnsi="Times New Roman" w:cs="Times New Roman"/>
          <w:sz w:val="24"/>
          <w:szCs w:val="24"/>
          <w:lang w:val="en-US"/>
        </w:rPr>
        <w:t xml:space="preserve"> to impleme</w:t>
      </w:r>
      <w:r>
        <w:rPr>
          <w:rFonts w:ascii="Times New Roman" w:eastAsia="Times New Roman" w:hAnsi="Times New Roman" w:cs="Times New Roman"/>
          <w:sz w:val="24"/>
          <w:szCs w:val="24"/>
          <w:lang w:val="en-US"/>
        </w:rPr>
        <w:t>nt TPRS we</w:t>
      </w:r>
      <w:r w:rsidRPr="00F75766">
        <w:rPr>
          <w:rFonts w:ascii="Times New Roman" w:eastAsia="Times New Roman" w:hAnsi="Times New Roman" w:cs="Times New Roman"/>
          <w:sz w:val="24"/>
          <w:szCs w:val="24"/>
          <w:lang w:val="en-US"/>
        </w:rPr>
        <w:t>re:</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550572" w:rsidRPr="00F75766" w:rsidRDefault="00550572" w:rsidP="00A57A36">
      <w:pPr>
        <w:pStyle w:val="Akapitzlist"/>
        <w:numPr>
          <w:ilvl w:val="0"/>
          <w:numId w:val="1"/>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Select</w:t>
      </w:r>
      <w:r>
        <w:rPr>
          <w:rFonts w:ascii="Times New Roman" w:eastAsia="Times New Roman" w:hAnsi="Times New Roman" w:cs="Times New Roman"/>
          <w:sz w:val="24"/>
          <w:szCs w:val="24"/>
          <w:lang w:val="en-US"/>
        </w:rPr>
        <w:t>ion of the language items he wanted his students</w:t>
      </w:r>
      <w:r w:rsidRPr="00F75766">
        <w:rPr>
          <w:rFonts w:ascii="Times New Roman" w:eastAsia="Times New Roman" w:hAnsi="Times New Roman" w:cs="Times New Roman"/>
          <w:sz w:val="24"/>
          <w:szCs w:val="24"/>
          <w:lang w:val="en-US"/>
        </w:rPr>
        <w:t xml:space="preserve"> to focus on.</w:t>
      </w:r>
    </w:p>
    <w:p w:rsidR="00550572" w:rsidRPr="00F75766" w:rsidRDefault="00550572" w:rsidP="00A57A36">
      <w:pPr>
        <w:pStyle w:val="Akapitzlist"/>
        <w:numPr>
          <w:ilvl w:val="0"/>
          <w:numId w:val="1"/>
        </w:num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Creation of a story where he</w:t>
      </w:r>
      <w:r w:rsidRPr="00F75766">
        <w:rPr>
          <w:rFonts w:ascii="Times New Roman" w:eastAsia="Times New Roman" w:hAnsi="Times New Roman" w:cs="Times New Roman"/>
          <w:sz w:val="24"/>
          <w:szCs w:val="24"/>
          <w:lang w:val="en-US"/>
        </w:rPr>
        <w:t xml:space="preserve"> weave</w:t>
      </w:r>
      <w:r>
        <w:rPr>
          <w:rFonts w:ascii="Times New Roman" w:eastAsia="Times New Roman" w:hAnsi="Times New Roman" w:cs="Times New Roman"/>
          <w:sz w:val="24"/>
          <w:szCs w:val="24"/>
          <w:lang w:val="en-US"/>
        </w:rPr>
        <w:t>d</w:t>
      </w:r>
      <w:r w:rsidRPr="00F75766">
        <w:rPr>
          <w:rFonts w:ascii="Times New Roman" w:eastAsia="Times New Roman" w:hAnsi="Times New Roman" w:cs="Times New Roman"/>
          <w:sz w:val="24"/>
          <w:szCs w:val="24"/>
          <w:lang w:val="en-US"/>
        </w:rPr>
        <w:t xml:space="preserve"> all of these items together.</w:t>
      </w:r>
    </w:p>
    <w:p w:rsidR="00550572" w:rsidRDefault="00550572" w:rsidP="00A57A36">
      <w:pPr>
        <w:pStyle w:val="Akapitzlist"/>
        <w:numPr>
          <w:ilvl w:val="0"/>
          <w:numId w:val="1"/>
        </w:numPr>
        <w:spacing w:before="480" w:after="24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Use</w:t>
      </w:r>
      <w:r>
        <w:rPr>
          <w:rFonts w:ascii="Times New Roman" w:eastAsia="Times New Roman" w:hAnsi="Times New Roman" w:cs="Times New Roman"/>
          <w:sz w:val="24"/>
          <w:szCs w:val="24"/>
          <w:lang w:val="en-US"/>
        </w:rPr>
        <w:t xml:space="preserve"> of</w:t>
      </w:r>
      <w:r w:rsidRPr="00F75766">
        <w:rPr>
          <w:rFonts w:ascii="Times New Roman" w:eastAsia="Times New Roman" w:hAnsi="Times New Roman" w:cs="Times New Roman"/>
          <w:sz w:val="24"/>
          <w:szCs w:val="24"/>
          <w:lang w:val="en-US"/>
        </w:rPr>
        <w:t xml:space="preserve"> this text to do a whole group of activities, most of them oral in nature</w:t>
      </w:r>
      <w:r>
        <w:rPr>
          <w:rFonts w:ascii="Times New Roman" w:eastAsia="Times New Roman" w:hAnsi="Times New Roman" w:cs="Times New Roman"/>
          <w:sz w:val="24"/>
          <w:szCs w:val="24"/>
          <w:lang w:val="en-US"/>
        </w:rPr>
        <w:t xml:space="preserve">, </w:t>
      </w:r>
      <w:r w:rsidRPr="00F75766">
        <w:rPr>
          <w:rFonts w:ascii="Times New Roman" w:eastAsia="Times New Roman" w:hAnsi="Times New Roman" w:cs="Times New Roman"/>
          <w:sz w:val="24"/>
          <w:szCs w:val="24"/>
          <w:lang w:val="en-US"/>
        </w:rPr>
        <w:t xml:space="preserve"> to practice the preselected language items</w:t>
      </w:r>
    </w:p>
    <w:p w:rsidR="00A57A36" w:rsidRDefault="00550572" w:rsidP="00EF7FF5">
      <w:pPr>
        <w:spacing w:before="240"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teacher´s goal was to get his</w:t>
      </w:r>
      <w:r w:rsidRPr="00E216E1">
        <w:rPr>
          <w:rFonts w:ascii="Times New Roman" w:eastAsia="Times New Roman" w:hAnsi="Times New Roman" w:cs="Times New Roman"/>
          <w:sz w:val="24"/>
          <w:szCs w:val="24"/>
          <w:lang w:val="en-US"/>
        </w:rPr>
        <w:t xml:space="preserve"> students to hear and say these language items many times. T</w:t>
      </w:r>
      <w:r>
        <w:rPr>
          <w:rFonts w:ascii="Times New Roman" w:eastAsia="Times New Roman" w:hAnsi="Times New Roman" w:cs="Times New Roman"/>
          <w:sz w:val="24"/>
          <w:szCs w:val="24"/>
          <w:lang w:val="en-US"/>
        </w:rPr>
        <w:t xml:space="preserve">he work in the TPRS classroom proved to be </w:t>
      </w:r>
      <w:r w:rsidRPr="00E216E1">
        <w:rPr>
          <w:rFonts w:ascii="Times New Roman" w:eastAsia="Times New Roman" w:hAnsi="Times New Roman" w:cs="Times New Roman"/>
          <w:sz w:val="24"/>
          <w:szCs w:val="24"/>
          <w:lang w:val="en-US"/>
        </w:rPr>
        <w:t>highly interactive, and the language content the students should</w:t>
      </w:r>
      <w:r>
        <w:rPr>
          <w:rFonts w:ascii="Times New Roman" w:eastAsia="Times New Roman" w:hAnsi="Times New Roman" w:cs="Times New Roman"/>
          <w:sz w:val="24"/>
          <w:szCs w:val="24"/>
          <w:lang w:val="en-US"/>
        </w:rPr>
        <w:t xml:space="preserve"> have</w:t>
      </w:r>
      <w:r w:rsidRPr="00E216E1">
        <w:rPr>
          <w:rFonts w:ascii="Times New Roman" w:eastAsia="Times New Roman" w:hAnsi="Times New Roman" w:cs="Times New Roman"/>
          <w:sz w:val="24"/>
          <w:szCs w:val="24"/>
          <w:lang w:val="en-US"/>
        </w:rPr>
        <w:t xml:space="preserve"> learn</w:t>
      </w:r>
      <w:r>
        <w:rPr>
          <w:rFonts w:ascii="Times New Roman" w:eastAsia="Times New Roman" w:hAnsi="Times New Roman" w:cs="Times New Roman"/>
          <w:sz w:val="24"/>
          <w:szCs w:val="24"/>
          <w:lang w:val="en-US"/>
        </w:rPr>
        <w:t>ed wa</w:t>
      </w:r>
      <w:r w:rsidRPr="00E216E1">
        <w:rPr>
          <w:rFonts w:ascii="Times New Roman" w:eastAsia="Times New Roman" w:hAnsi="Times New Roman" w:cs="Times New Roman"/>
          <w:sz w:val="24"/>
          <w:szCs w:val="24"/>
          <w:lang w:val="en-US"/>
        </w:rPr>
        <w:t xml:space="preserve">s addressed though many different activities.  </w:t>
      </w:r>
    </w:p>
    <w:p w:rsidR="00EF7FF5" w:rsidRDefault="00550572" w:rsidP="00EF7FF5">
      <w:pPr>
        <w:spacing w:before="240"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In contrast with the textbook activities TPRS exercises produced visible changes in the classroom atmosphere and the students’ attitude toward the lesson. </w:t>
      </w:r>
    </w:p>
    <w:p w:rsidR="00EF7FF5" w:rsidRDefault="00EF7FF5" w:rsidP="00EF7FF5">
      <w:pPr>
        <w:spacing w:before="120" w:after="0" w:line="240" w:lineRule="auto"/>
        <w:jc w:val="both"/>
        <w:rPr>
          <w:rFonts w:ascii="Times New Roman" w:eastAsia="Times New Roman" w:hAnsi="Times New Roman" w:cs="Times New Roman"/>
          <w:sz w:val="24"/>
          <w:szCs w:val="24"/>
          <w:lang w:val="en-US"/>
        </w:rPr>
      </w:pPr>
    </w:p>
    <w:p w:rsidR="00550572" w:rsidRDefault="00550572" w:rsidP="00A57A36">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For further reference to TPR and TPRS t</w:t>
      </w:r>
      <w:r w:rsidRPr="00F75766">
        <w:rPr>
          <w:rFonts w:ascii="Times New Roman" w:eastAsia="Times New Roman" w:hAnsi="Times New Roman" w:cs="Times New Roman"/>
          <w:sz w:val="24"/>
          <w:szCs w:val="24"/>
          <w:lang w:val="en-US"/>
        </w:rPr>
        <w:t>here are a number of books</w:t>
      </w:r>
      <w:r>
        <w:rPr>
          <w:rFonts w:ascii="Times New Roman" w:eastAsia="Times New Roman" w:hAnsi="Times New Roman" w:cs="Times New Roman"/>
          <w:sz w:val="24"/>
          <w:szCs w:val="24"/>
          <w:lang w:val="en-US"/>
        </w:rPr>
        <w:t xml:space="preserve">, articles and web sites dealing with these topics, </w:t>
      </w:r>
      <w:r w:rsidRPr="00F75766">
        <w:rPr>
          <w:rFonts w:ascii="Times New Roman" w:eastAsia="Times New Roman" w:hAnsi="Times New Roman" w:cs="Times New Roman"/>
          <w:sz w:val="24"/>
          <w:szCs w:val="24"/>
          <w:lang w:val="en-US"/>
        </w:rPr>
        <w:t>such as:</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550572" w:rsidRPr="00F75766" w:rsidRDefault="00550572" w:rsidP="00A57A36">
      <w:pPr>
        <w:pStyle w:val="Akapitzlist"/>
        <w:numPr>
          <w:ilvl w:val="0"/>
          <w:numId w:val="2"/>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TPRS in a Year!</w:t>
      </w:r>
      <w:r>
        <w:rPr>
          <w:rFonts w:ascii="Times New Roman" w:eastAsia="Times New Roman" w:hAnsi="Times New Roman" w:cs="Times New Roman"/>
          <w:sz w:val="24"/>
          <w:szCs w:val="24"/>
          <w:lang w:val="en-US"/>
        </w:rPr>
        <w:t xml:space="preserve"> </w:t>
      </w:r>
    </w:p>
    <w:p w:rsidR="00550572" w:rsidRPr="00F75766" w:rsidRDefault="00550572" w:rsidP="00A57A36">
      <w:pPr>
        <w:pStyle w:val="Akapitzlist"/>
        <w:numPr>
          <w:ilvl w:val="0"/>
          <w:numId w:val="2"/>
        </w:numPr>
        <w:spacing w:before="480" w:after="24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97 Story scripts, by Anne </w:t>
      </w:r>
      <w:proofErr w:type="spellStart"/>
      <w:r>
        <w:rPr>
          <w:rFonts w:ascii="Times New Roman" w:eastAsia="Times New Roman" w:hAnsi="Times New Roman" w:cs="Times New Roman"/>
          <w:sz w:val="24"/>
          <w:szCs w:val="24"/>
          <w:lang w:val="en-US"/>
        </w:rPr>
        <w:t>Matava</w:t>
      </w:r>
      <w:proofErr w:type="spellEnd"/>
    </w:p>
    <w:p w:rsidR="00550572" w:rsidRPr="00F75766" w:rsidRDefault="00550572" w:rsidP="00A57A36">
      <w:pPr>
        <w:pStyle w:val="Akapitzlist"/>
        <w:numPr>
          <w:ilvl w:val="0"/>
          <w:numId w:val="2"/>
        </w:numPr>
        <w:spacing w:before="480" w:after="24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Fluency through TPR Storytelling</w:t>
      </w:r>
      <w:r>
        <w:rPr>
          <w:rFonts w:ascii="Times New Roman" w:eastAsia="Times New Roman" w:hAnsi="Times New Roman" w:cs="Times New Roman"/>
          <w:sz w:val="24"/>
          <w:szCs w:val="24"/>
          <w:lang w:val="en-US"/>
        </w:rPr>
        <w:t xml:space="preserve"> by Blaine Ray</w:t>
      </w:r>
    </w:p>
    <w:p w:rsidR="00550572" w:rsidRPr="00F75766" w:rsidRDefault="00550572" w:rsidP="00A57A36">
      <w:pPr>
        <w:pStyle w:val="Akapitzlist"/>
        <w:numPr>
          <w:ilvl w:val="0"/>
          <w:numId w:val="2"/>
        </w:numPr>
        <w:spacing w:before="480" w:after="24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TPR</w:t>
      </w:r>
      <w:r>
        <w:rPr>
          <w:rFonts w:ascii="Times New Roman" w:eastAsia="Times New Roman" w:hAnsi="Times New Roman" w:cs="Times New Roman"/>
          <w:sz w:val="24"/>
          <w:szCs w:val="24"/>
          <w:lang w:val="en-US"/>
        </w:rPr>
        <w:t>S with Chinese Characteristics by Terry Waltz</w:t>
      </w:r>
    </w:p>
    <w:p w:rsidR="00550572" w:rsidRPr="00F75766" w:rsidRDefault="00550572" w:rsidP="00A57A36">
      <w:pPr>
        <w:pStyle w:val="Akapitzlist"/>
        <w:numPr>
          <w:ilvl w:val="0"/>
          <w:numId w:val="2"/>
        </w:numPr>
        <w:spacing w:before="480" w:after="24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Tripp´s Scripts </w:t>
      </w:r>
      <w:r w:rsidRPr="00F75766">
        <w:rPr>
          <w:rFonts w:ascii="Times New Roman" w:eastAsia="Times New Roman" w:hAnsi="Times New Roman" w:cs="Times New Roman"/>
          <w:sz w:val="24"/>
          <w:szCs w:val="24"/>
          <w:lang w:val="en-US"/>
        </w:rPr>
        <w:t xml:space="preserve"> </w:t>
      </w:r>
    </w:p>
    <w:p w:rsidR="00550572" w:rsidRPr="00F75766" w:rsidRDefault="00550572" w:rsidP="00A57A36">
      <w:pPr>
        <w:pStyle w:val="Akapitzlist"/>
        <w:numPr>
          <w:ilvl w:val="0"/>
          <w:numId w:val="2"/>
        </w:numPr>
        <w:spacing w:before="480" w:after="24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 power of reading by Stephen </w:t>
      </w:r>
      <w:proofErr w:type="spellStart"/>
      <w:r>
        <w:rPr>
          <w:rFonts w:ascii="Times New Roman" w:eastAsia="Times New Roman" w:hAnsi="Times New Roman" w:cs="Times New Roman"/>
          <w:sz w:val="24"/>
          <w:szCs w:val="24"/>
          <w:lang w:val="en-US"/>
        </w:rPr>
        <w:t>Krashen</w:t>
      </w:r>
      <w:proofErr w:type="spellEnd"/>
    </w:p>
    <w:p w:rsidR="00550572" w:rsidRPr="00F75766" w:rsidRDefault="00550572" w:rsidP="00A57A36">
      <w:pPr>
        <w:pStyle w:val="Akapitzlist"/>
        <w:numPr>
          <w:ilvl w:val="0"/>
          <w:numId w:val="2"/>
        </w:numPr>
        <w:spacing w:before="360" w:after="12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Pixar Storytelling (4)</w:t>
      </w:r>
      <w:r w:rsidRPr="00F75766">
        <w:rPr>
          <w:rFonts w:ascii="Times New Roman" w:eastAsia="Times New Roman" w:hAnsi="Times New Roman" w:cs="Times New Roman"/>
          <w:sz w:val="24"/>
          <w:szCs w:val="24"/>
          <w:lang w:val="en-US"/>
        </w:rPr>
        <w:t xml:space="preserve"> </w:t>
      </w:r>
    </w:p>
    <w:p w:rsidR="00550572" w:rsidRDefault="00550572" w:rsidP="00A57A36">
      <w:pPr>
        <w:spacing w:before="360" w:after="12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Teachers interested in this approach could also visit different websites, for instance, </w:t>
      </w:r>
      <w:hyperlink r:id="rId10" w:history="1">
        <w:r w:rsidRPr="00435994">
          <w:rPr>
            <w:rStyle w:val="Hipercze"/>
            <w:rFonts w:ascii="Times New Roman" w:eastAsia="Times New Roman" w:hAnsi="Times New Roman" w:cs="Times New Roman"/>
            <w:sz w:val="24"/>
            <w:szCs w:val="24"/>
            <w:lang w:val="en-US"/>
          </w:rPr>
          <w:t>www.helenecolinet.com</w:t>
        </w:r>
      </w:hyperlink>
      <w:r>
        <w:rPr>
          <w:rFonts w:ascii="Times New Roman" w:eastAsia="Times New Roman" w:hAnsi="Times New Roman" w:cs="Times New Roman"/>
          <w:sz w:val="24"/>
          <w:szCs w:val="24"/>
          <w:lang w:val="en-US"/>
        </w:rPr>
        <w:t xml:space="preserve"> </w:t>
      </w:r>
      <w:r w:rsidRPr="00F7576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(5)</w:t>
      </w:r>
    </w:p>
    <w:p w:rsidR="00BF1EC9" w:rsidRDefault="00B14EEE" w:rsidP="00A57A36">
      <w:pPr>
        <w:spacing w:after="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The experiment</w:t>
      </w:r>
    </w:p>
    <w:p w:rsidR="00A57A36" w:rsidRPr="00D64AF8" w:rsidRDefault="00A57A36" w:rsidP="00A57A36">
      <w:pPr>
        <w:spacing w:after="0" w:line="240" w:lineRule="auto"/>
        <w:jc w:val="both"/>
        <w:rPr>
          <w:rFonts w:ascii="Times New Roman" w:eastAsia="Times New Roman" w:hAnsi="Times New Roman" w:cs="Times New Roman"/>
          <w:b/>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lang w:val="en-US"/>
        </w:rPr>
        <w:t xml:space="preserve">need for this experiment arose because the </w:t>
      </w:r>
      <w:r w:rsidRPr="00F75766">
        <w:rPr>
          <w:rFonts w:ascii="Times New Roman" w:eastAsia="Times New Roman" w:hAnsi="Times New Roman" w:cs="Times New Roman"/>
          <w:sz w:val="24"/>
          <w:szCs w:val="24"/>
          <w:lang w:val="en-US"/>
        </w:rPr>
        <w:t>author</w:t>
      </w:r>
      <w:r>
        <w:rPr>
          <w:rFonts w:ascii="Times New Roman" w:eastAsia="Times New Roman" w:hAnsi="Times New Roman" w:cs="Times New Roman"/>
          <w:sz w:val="24"/>
          <w:szCs w:val="24"/>
          <w:lang w:val="en-US"/>
        </w:rPr>
        <w:t xml:space="preserve"> had read</w:t>
      </w:r>
      <w:r w:rsidRPr="00F7576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some</w:t>
      </w:r>
      <w:r w:rsidRPr="00F75766">
        <w:rPr>
          <w:rFonts w:ascii="Times New Roman" w:eastAsia="Times New Roman" w:hAnsi="Times New Roman" w:cs="Times New Roman"/>
          <w:sz w:val="24"/>
          <w:szCs w:val="24"/>
          <w:lang w:val="en-US"/>
        </w:rPr>
        <w:t xml:space="preserve"> materials about TPRS and had used it before o</w:t>
      </w:r>
      <w:r w:rsidR="005406E4">
        <w:rPr>
          <w:rFonts w:ascii="Times New Roman" w:eastAsia="Times New Roman" w:hAnsi="Times New Roman" w:cs="Times New Roman"/>
          <w:sz w:val="24"/>
          <w:szCs w:val="24"/>
          <w:lang w:val="en-US"/>
        </w:rPr>
        <w:t xml:space="preserve">ut of the university classroom, </w:t>
      </w:r>
      <w:r w:rsidRPr="00F75766">
        <w:rPr>
          <w:rFonts w:ascii="Times New Roman" w:eastAsia="Times New Roman" w:hAnsi="Times New Roman" w:cs="Times New Roman"/>
          <w:sz w:val="24"/>
          <w:szCs w:val="24"/>
          <w:lang w:val="en-US"/>
        </w:rPr>
        <w:t>that is, not bound by any curriculum requirements which determine or at least influence teaching procedures in the EFL classroom. In order to validate the use of this approach with large groups full of very poorly motivated students the author set to plan, and then put into practice, the idea behind this experiment.</w:t>
      </w:r>
    </w:p>
    <w:p w:rsidR="00A57A36" w:rsidRDefault="00A57A36" w:rsidP="00A57A36">
      <w:pPr>
        <w:spacing w:after="0" w:line="240" w:lineRule="auto"/>
        <w:jc w:val="both"/>
        <w:rPr>
          <w:rFonts w:ascii="Times New Roman" w:eastAsia="Times New Roman" w:hAnsi="Times New Roman" w:cs="Times New Roman"/>
          <w:sz w:val="24"/>
          <w:szCs w:val="24"/>
          <w:lang w:val="en-US"/>
        </w:rPr>
      </w:pPr>
    </w:p>
    <w:p w:rsidR="00A23DC8" w:rsidRDefault="00A23DC8" w:rsidP="00A57A36">
      <w:p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experiment was carried out during the 2018/2019 course, at the University of Matanzas Language Center.</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The students who took part in these lessons belong</w:t>
      </w:r>
      <w:r w:rsidR="00A23DC8">
        <w:rPr>
          <w:rFonts w:ascii="Times New Roman" w:eastAsia="Times New Roman" w:hAnsi="Times New Roman" w:cs="Times New Roman"/>
          <w:sz w:val="24"/>
          <w:szCs w:val="24"/>
          <w:lang w:val="en-US"/>
        </w:rPr>
        <w:t>ed</w:t>
      </w:r>
      <w:r w:rsidRPr="00F75766">
        <w:rPr>
          <w:rFonts w:ascii="Times New Roman" w:eastAsia="Times New Roman" w:hAnsi="Times New Roman" w:cs="Times New Roman"/>
          <w:sz w:val="24"/>
          <w:szCs w:val="24"/>
          <w:lang w:val="en-US"/>
        </w:rPr>
        <w:t xml:space="preserve"> to groups D/21 and D/22</w:t>
      </w:r>
      <w:r w:rsidR="005A02D7">
        <w:rPr>
          <w:rFonts w:ascii="Times New Roman" w:eastAsia="Times New Roman" w:hAnsi="Times New Roman" w:cs="Times New Roman"/>
          <w:sz w:val="24"/>
          <w:szCs w:val="24"/>
          <w:lang w:val="en-US"/>
        </w:rPr>
        <w:t>.</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Group D/21, majoring in Physical Education, with a total of 21 students, was used as a control unit. These students received the content related to the Past Simple Tense from th</w:t>
      </w:r>
      <w:r>
        <w:rPr>
          <w:rFonts w:ascii="Times New Roman" w:eastAsia="Times New Roman" w:hAnsi="Times New Roman" w:cs="Times New Roman"/>
          <w:sz w:val="24"/>
          <w:szCs w:val="24"/>
          <w:lang w:val="en-US"/>
        </w:rPr>
        <w:t>e book Face2face Starter (6)</w:t>
      </w:r>
      <w:r w:rsidRPr="00F75766">
        <w:rPr>
          <w:rFonts w:ascii="Times New Roman" w:eastAsia="Times New Roman" w:hAnsi="Times New Roman" w:cs="Times New Roman"/>
          <w:sz w:val="24"/>
          <w:szCs w:val="24"/>
          <w:lang w:val="en-US"/>
        </w:rPr>
        <w:t>. This book covers the level A1, according to the Common European Framework of Reference for Langu</w:t>
      </w:r>
      <w:r>
        <w:rPr>
          <w:rFonts w:ascii="Times New Roman" w:eastAsia="Times New Roman" w:hAnsi="Times New Roman" w:cs="Times New Roman"/>
          <w:sz w:val="24"/>
          <w:szCs w:val="24"/>
          <w:lang w:val="en-US"/>
        </w:rPr>
        <w:t>ages. (7)</w:t>
      </w:r>
      <w:r w:rsidRPr="00F75766">
        <w:rPr>
          <w:rFonts w:ascii="Times New Roman" w:eastAsia="Times New Roman" w:hAnsi="Times New Roman" w:cs="Times New Roman"/>
          <w:sz w:val="24"/>
          <w:szCs w:val="24"/>
          <w:lang w:val="en-US"/>
        </w:rPr>
        <w:t xml:space="preserve"> </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As a matter of practice, in the following period of 90 minutes Group D/21 did the activities 1 and 2 in Extra Practice section number 9, as well as the activities</w:t>
      </w:r>
      <w:r>
        <w:rPr>
          <w:rFonts w:ascii="Times New Roman" w:eastAsia="Times New Roman" w:hAnsi="Times New Roman" w:cs="Times New Roman"/>
          <w:sz w:val="24"/>
          <w:szCs w:val="24"/>
          <w:lang w:val="en-US"/>
        </w:rPr>
        <w:t xml:space="preserve"> in their workbook</w:t>
      </w:r>
      <w:r w:rsidRPr="00F7576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(8)</w:t>
      </w:r>
      <w:r w:rsidRPr="00F75766">
        <w:rPr>
          <w:rFonts w:ascii="Times New Roman" w:eastAsia="Times New Roman" w:hAnsi="Times New Roman" w:cs="Times New Roman"/>
          <w:sz w:val="24"/>
          <w:szCs w:val="24"/>
          <w:lang w:val="en-US"/>
        </w:rPr>
        <w:t xml:space="preserve"> activities 1 through 5, and </w:t>
      </w:r>
      <w:r>
        <w:rPr>
          <w:rFonts w:ascii="Times New Roman" w:eastAsia="Times New Roman" w:hAnsi="Times New Roman" w:cs="Times New Roman"/>
          <w:sz w:val="24"/>
          <w:szCs w:val="24"/>
          <w:lang w:val="en-US"/>
        </w:rPr>
        <w:t xml:space="preserve">they </w:t>
      </w:r>
      <w:r w:rsidRPr="00F75766">
        <w:rPr>
          <w:rFonts w:ascii="Times New Roman" w:eastAsia="Times New Roman" w:hAnsi="Times New Roman" w:cs="Times New Roman"/>
          <w:sz w:val="24"/>
          <w:szCs w:val="24"/>
          <w:lang w:val="en-US"/>
        </w:rPr>
        <w:t>were instructed to write and hand in a 100-word text on their last exciting trip</w:t>
      </w:r>
      <w:r>
        <w:rPr>
          <w:rFonts w:ascii="Times New Roman" w:eastAsia="Times New Roman" w:hAnsi="Times New Roman" w:cs="Times New Roman"/>
          <w:sz w:val="24"/>
          <w:szCs w:val="24"/>
          <w:lang w:val="en-US"/>
        </w:rPr>
        <w:t>. As homework they were advis</w:t>
      </w:r>
      <w:r w:rsidRPr="00F75766">
        <w:rPr>
          <w:rFonts w:ascii="Times New Roman" w:eastAsia="Times New Roman" w:hAnsi="Times New Roman" w:cs="Times New Roman"/>
          <w:sz w:val="24"/>
          <w:szCs w:val="24"/>
          <w:lang w:val="en-US"/>
        </w:rPr>
        <w:t>ed to study for an oral examina</w:t>
      </w:r>
      <w:r>
        <w:rPr>
          <w:rFonts w:ascii="Times New Roman" w:eastAsia="Times New Roman" w:hAnsi="Times New Roman" w:cs="Times New Roman"/>
          <w:sz w:val="24"/>
          <w:szCs w:val="24"/>
          <w:lang w:val="en-US"/>
        </w:rPr>
        <w:t>tion in their next lesson using the book´s multimedia</w:t>
      </w:r>
      <w:r w:rsidRPr="00F75766">
        <w:rPr>
          <w:rFonts w:ascii="Times New Roman" w:eastAsia="Times New Roman" w:hAnsi="Times New Roman" w:cs="Times New Roman"/>
          <w:sz w:val="24"/>
          <w:szCs w:val="24"/>
          <w:lang w:val="en-US"/>
        </w:rPr>
        <w:t xml:space="preserve">. </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 Group D/22, also majoring in Physical Education, with a total </w:t>
      </w:r>
      <w:r w:rsidR="005A02D7">
        <w:rPr>
          <w:rFonts w:ascii="Times New Roman" w:eastAsia="Times New Roman" w:hAnsi="Times New Roman" w:cs="Times New Roman"/>
          <w:sz w:val="24"/>
          <w:szCs w:val="24"/>
          <w:lang w:val="en-US"/>
        </w:rPr>
        <w:t xml:space="preserve">of 24 students, </w:t>
      </w:r>
      <w:r>
        <w:rPr>
          <w:rFonts w:ascii="Times New Roman" w:eastAsia="Times New Roman" w:hAnsi="Times New Roman" w:cs="Times New Roman"/>
          <w:sz w:val="24"/>
          <w:szCs w:val="24"/>
          <w:lang w:val="en-US"/>
        </w:rPr>
        <w:t>did</w:t>
      </w:r>
      <w:r w:rsidRPr="00F75766">
        <w:rPr>
          <w:rFonts w:ascii="Times New Roman" w:eastAsia="Times New Roman" w:hAnsi="Times New Roman" w:cs="Times New Roman"/>
          <w:sz w:val="24"/>
          <w:szCs w:val="24"/>
          <w:lang w:val="en-US"/>
        </w:rPr>
        <w:t xml:space="preserve"> a set of oral activities devised by the teacher under the influence of the TPRS method. These students had also received the content related to the Past Simple Tense from the book Face2face S</w:t>
      </w:r>
      <w:r>
        <w:rPr>
          <w:rFonts w:ascii="Times New Roman" w:eastAsia="Times New Roman" w:hAnsi="Times New Roman" w:cs="Times New Roman"/>
          <w:sz w:val="24"/>
          <w:szCs w:val="24"/>
          <w:lang w:val="en-US"/>
        </w:rPr>
        <w:t>tarter (6)</w:t>
      </w:r>
      <w:r w:rsidRPr="00F75766">
        <w:rPr>
          <w:rFonts w:ascii="Times New Roman" w:eastAsia="Times New Roman" w:hAnsi="Times New Roman" w:cs="Times New Roman"/>
          <w:sz w:val="24"/>
          <w:szCs w:val="24"/>
          <w:lang w:val="en-US"/>
        </w:rPr>
        <w:t>. This book covers the level A1, according to the Common European Framework of Reference for Langu</w:t>
      </w:r>
      <w:r>
        <w:rPr>
          <w:rFonts w:ascii="Times New Roman" w:eastAsia="Times New Roman" w:hAnsi="Times New Roman" w:cs="Times New Roman"/>
          <w:sz w:val="24"/>
          <w:szCs w:val="24"/>
          <w:lang w:val="en-US"/>
        </w:rPr>
        <w:t>ages</w:t>
      </w:r>
      <w:r w:rsidRPr="00F75766">
        <w:rPr>
          <w:rFonts w:ascii="Times New Roman" w:eastAsia="Times New Roman" w:hAnsi="Times New Roman" w:cs="Times New Roman"/>
          <w:sz w:val="24"/>
          <w:szCs w:val="24"/>
          <w:lang w:val="en-US"/>
        </w:rPr>
        <w:t>, 2018)</w:t>
      </w:r>
      <w:r>
        <w:rPr>
          <w:rFonts w:ascii="Times New Roman" w:eastAsia="Times New Roman" w:hAnsi="Times New Roman" w:cs="Times New Roman"/>
          <w:sz w:val="24"/>
          <w:szCs w:val="24"/>
          <w:lang w:val="en-US"/>
        </w:rPr>
        <w:t xml:space="preserve"> (7)</w:t>
      </w:r>
      <w:r w:rsidRPr="00F75766">
        <w:rPr>
          <w:rFonts w:ascii="Times New Roman" w:eastAsia="Times New Roman" w:hAnsi="Times New Roman" w:cs="Times New Roman"/>
          <w:sz w:val="24"/>
          <w:szCs w:val="24"/>
          <w:lang w:val="en-US"/>
        </w:rPr>
        <w:t xml:space="preserve"> </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BF1EC9" w:rsidRDefault="00BF1EC9"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Both groups had worked with unit 9, lesson 9 A,</w:t>
      </w:r>
      <w:r>
        <w:rPr>
          <w:rFonts w:ascii="Times New Roman" w:eastAsia="Times New Roman" w:hAnsi="Times New Roman" w:cs="Times New Roman"/>
          <w:sz w:val="24"/>
          <w:szCs w:val="24"/>
          <w:lang w:val="en-US"/>
        </w:rPr>
        <w:t xml:space="preserve"> titled</w:t>
      </w:r>
      <w:r w:rsidRPr="00F7576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Pr="00F75766">
        <w:rPr>
          <w:rFonts w:ascii="Times New Roman" w:eastAsia="Times New Roman" w:hAnsi="Times New Roman" w:cs="Times New Roman"/>
          <w:sz w:val="24"/>
          <w:szCs w:val="24"/>
          <w:lang w:val="en-US"/>
        </w:rPr>
        <w:t>Amazing journeys</w:t>
      </w:r>
      <w:r>
        <w:rPr>
          <w:rFonts w:ascii="Times New Roman" w:eastAsia="Times New Roman" w:hAnsi="Times New Roman" w:cs="Times New Roman"/>
          <w:sz w:val="24"/>
          <w:szCs w:val="24"/>
          <w:lang w:val="en-US"/>
        </w:rPr>
        <w:t>¨</w:t>
      </w:r>
      <w:r w:rsidRPr="00F7576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with the text Let´s go by </w:t>
      </w:r>
      <w:proofErr w:type="spellStart"/>
      <w:r>
        <w:rPr>
          <w:rFonts w:ascii="Times New Roman" w:eastAsia="Times New Roman" w:hAnsi="Times New Roman" w:cs="Times New Roman"/>
          <w:sz w:val="24"/>
          <w:szCs w:val="24"/>
          <w:lang w:val="en-US"/>
        </w:rPr>
        <w:t>Tuk-tuk</w:t>
      </w:r>
      <w:proofErr w:type="spellEnd"/>
      <w:r>
        <w:rPr>
          <w:rFonts w:ascii="Times New Roman" w:eastAsia="Times New Roman" w:hAnsi="Times New Roman" w:cs="Times New Roman"/>
          <w:sz w:val="24"/>
          <w:szCs w:val="24"/>
          <w:lang w:val="en-US"/>
        </w:rPr>
        <w:t>!, doing</w:t>
      </w:r>
      <w:r w:rsidRPr="00F75766">
        <w:rPr>
          <w:rFonts w:ascii="Times New Roman" w:eastAsia="Times New Roman" w:hAnsi="Times New Roman" w:cs="Times New Roman"/>
          <w:sz w:val="24"/>
          <w:szCs w:val="24"/>
          <w:lang w:val="en-US"/>
        </w:rPr>
        <w:t xml:space="preserve"> activities</w:t>
      </w:r>
      <w:r>
        <w:rPr>
          <w:rFonts w:ascii="Times New Roman" w:eastAsia="Times New Roman" w:hAnsi="Times New Roman" w:cs="Times New Roman"/>
          <w:sz w:val="24"/>
          <w:szCs w:val="24"/>
          <w:lang w:val="en-US"/>
        </w:rPr>
        <w:t xml:space="preserve"> 1 through 8 of that lesson</w:t>
      </w:r>
      <w:r w:rsidRPr="00F75766">
        <w:rPr>
          <w:rFonts w:ascii="Times New Roman" w:eastAsia="Times New Roman" w:hAnsi="Times New Roman" w:cs="Times New Roman"/>
          <w:sz w:val="24"/>
          <w:szCs w:val="24"/>
          <w:lang w:val="en-US"/>
        </w:rPr>
        <w:t xml:space="preserve"> in the regular period of 90 minutes assigned on their schedule. At the end of their review lesson this group was instructed to write and hand in a 100-word text on their last exciting trip. As homework they were</w:t>
      </w:r>
      <w:r w:rsidRPr="00EA31A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advis</w:t>
      </w:r>
      <w:r w:rsidRPr="00F75766">
        <w:rPr>
          <w:rFonts w:ascii="Times New Roman" w:eastAsia="Times New Roman" w:hAnsi="Times New Roman" w:cs="Times New Roman"/>
          <w:sz w:val="24"/>
          <w:szCs w:val="24"/>
          <w:lang w:val="en-US"/>
        </w:rPr>
        <w:t>ed to study for an oral examina</w:t>
      </w:r>
      <w:r>
        <w:rPr>
          <w:rFonts w:ascii="Times New Roman" w:eastAsia="Times New Roman" w:hAnsi="Times New Roman" w:cs="Times New Roman"/>
          <w:sz w:val="24"/>
          <w:szCs w:val="24"/>
          <w:lang w:val="en-US"/>
        </w:rPr>
        <w:t>tion in their next lesson using the book´s multimedia</w:t>
      </w:r>
      <w:r w:rsidRPr="00F75766">
        <w:rPr>
          <w:rFonts w:ascii="Times New Roman" w:eastAsia="Times New Roman" w:hAnsi="Times New Roman" w:cs="Times New Roman"/>
          <w:sz w:val="24"/>
          <w:szCs w:val="24"/>
          <w:lang w:val="en-US"/>
        </w:rPr>
        <w:t xml:space="preserve">. </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F36582" w:rsidRDefault="00F36582" w:rsidP="00A57A36">
      <w:pPr>
        <w:spacing w:after="0" w:line="240" w:lineRule="auto"/>
        <w:jc w:val="both"/>
        <w:rPr>
          <w:rFonts w:ascii="Times New Roman" w:eastAsia="Times New Roman" w:hAnsi="Times New Roman" w:cs="Times New Roman"/>
          <w:b/>
          <w:sz w:val="24"/>
          <w:szCs w:val="24"/>
          <w:lang w:val="en-US"/>
        </w:rPr>
      </w:pPr>
      <w:r w:rsidRPr="007E5163">
        <w:rPr>
          <w:rFonts w:ascii="Times New Roman" w:eastAsia="Times New Roman" w:hAnsi="Times New Roman" w:cs="Times New Roman"/>
          <w:b/>
          <w:sz w:val="24"/>
          <w:szCs w:val="24"/>
          <w:lang w:val="en-US"/>
        </w:rPr>
        <w:t xml:space="preserve">TPRS Activities used with </w:t>
      </w:r>
      <w:r w:rsidR="00B14EEE">
        <w:rPr>
          <w:rFonts w:ascii="Times New Roman" w:eastAsia="Times New Roman" w:hAnsi="Times New Roman" w:cs="Times New Roman"/>
          <w:b/>
          <w:sz w:val="24"/>
          <w:szCs w:val="24"/>
          <w:lang w:val="en-US"/>
        </w:rPr>
        <w:t>Group 22 in their review lesson</w:t>
      </w:r>
    </w:p>
    <w:p w:rsidR="00A57A36" w:rsidRPr="00C00E78" w:rsidRDefault="00A57A36" w:rsidP="00A57A36">
      <w:pPr>
        <w:spacing w:after="0" w:line="240" w:lineRule="auto"/>
        <w:jc w:val="both"/>
        <w:rPr>
          <w:rFonts w:ascii="Times New Roman" w:eastAsia="Times New Roman" w:hAnsi="Times New Roman" w:cs="Times New Roman"/>
          <w:sz w:val="24"/>
          <w:szCs w:val="24"/>
          <w:lang w:val="en-US"/>
        </w:rPr>
      </w:pPr>
    </w:p>
    <w:p w:rsidR="00F36582" w:rsidRDefault="00F36582" w:rsidP="00A57A36">
      <w:p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TPRS is a very flexible method and the activities used as well as the order of such activities depends on many factors, such as, the language content, the students´ level and the teacher´s </w:t>
      </w:r>
      <w:r>
        <w:rPr>
          <w:rFonts w:ascii="Times New Roman" w:eastAsia="Times New Roman" w:hAnsi="Times New Roman" w:cs="Times New Roman"/>
          <w:sz w:val="24"/>
          <w:szCs w:val="24"/>
          <w:lang w:val="en-US"/>
        </w:rPr>
        <w:t xml:space="preserve">own </w:t>
      </w:r>
      <w:r w:rsidRPr="00F75766">
        <w:rPr>
          <w:rFonts w:ascii="Times New Roman" w:eastAsia="Times New Roman" w:hAnsi="Times New Roman" w:cs="Times New Roman"/>
          <w:sz w:val="24"/>
          <w:szCs w:val="24"/>
          <w:lang w:val="en-US"/>
        </w:rPr>
        <w:t>preferences, among others. These are the activities the author used in his review lesson:</w:t>
      </w:r>
    </w:p>
    <w:p w:rsidR="00A57A36" w:rsidRPr="00F75766" w:rsidRDefault="00A57A36" w:rsidP="00A57A36">
      <w:pPr>
        <w:spacing w:after="0" w:line="240" w:lineRule="auto"/>
        <w:jc w:val="both"/>
        <w:rPr>
          <w:rFonts w:ascii="Times New Roman" w:eastAsia="Times New Roman" w:hAnsi="Times New Roman" w:cs="Times New Roman"/>
          <w:sz w:val="24"/>
          <w:szCs w:val="24"/>
          <w:lang w:val="en-US"/>
        </w:rPr>
      </w:pPr>
    </w:p>
    <w:p w:rsidR="00F36582" w:rsidRDefault="00F36582"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While planning the lesson the teacher selected a group of lang</w:t>
      </w:r>
      <w:r w:rsidR="008203D9">
        <w:rPr>
          <w:rFonts w:ascii="Times New Roman" w:eastAsia="Times New Roman" w:hAnsi="Times New Roman" w:cs="Times New Roman"/>
          <w:sz w:val="24"/>
          <w:szCs w:val="24"/>
          <w:lang w:val="en-US"/>
        </w:rPr>
        <w:t>uage items related to the topic ¨</w:t>
      </w:r>
      <w:r w:rsidRPr="00F75766">
        <w:rPr>
          <w:rFonts w:ascii="Times New Roman" w:eastAsia="Times New Roman" w:hAnsi="Times New Roman" w:cs="Times New Roman"/>
          <w:sz w:val="24"/>
          <w:szCs w:val="24"/>
          <w:lang w:val="en-US"/>
        </w:rPr>
        <w:t>An Amazing Journey</w:t>
      </w:r>
      <w:r w:rsidR="008203D9">
        <w:rPr>
          <w:rFonts w:ascii="Times New Roman" w:eastAsia="Times New Roman" w:hAnsi="Times New Roman" w:cs="Times New Roman"/>
          <w:sz w:val="24"/>
          <w:szCs w:val="24"/>
          <w:lang w:val="en-US"/>
        </w:rPr>
        <w:t>¨</w:t>
      </w:r>
      <w:r w:rsidRPr="00F75766">
        <w:rPr>
          <w:rFonts w:ascii="Times New Roman" w:eastAsia="Times New Roman" w:hAnsi="Times New Roman" w:cs="Times New Roman"/>
          <w:sz w:val="24"/>
          <w:szCs w:val="24"/>
          <w:lang w:val="en-US"/>
        </w:rPr>
        <w:t>, and in general with the Simple Past Tense. Using these items the teacher built a story containing such items</w:t>
      </w:r>
      <w:r>
        <w:rPr>
          <w:rFonts w:ascii="Times New Roman" w:eastAsia="Times New Roman" w:hAnsi="Times New Roman" w:cs="Times New Roman"/>
          <w:sz w:val="24"/>
          <w:szCs w:val="24"/>
          <w:lang w:val="en-US"/>
        </w:rPr>
        <w:t>. Objective: To review language content related to the Simple Past Tense.</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0D1B33" w:rsidRPr="000D1B33" w:rsidRDefault="00F36582" w:rsidP="000D1B33">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lastRenderedPageBreak/>
        <w:t>First, at the beginning of the lesson, the teacher introduced the topic by talking about an amazing journey he had done during his last summer holidays. Then the teacher explained the lesson</w:t>
      </w:r>
      <w:r w:rsidR="00F90CDB">
        <w:rPr>
          <w:rFonts w:ascii="Times New Roman" w:eastAsia="Times New Roman" w:hAnsi="Times New Roman" w:cs="Times New Roman"/>
          <w:sz w:val="24"/>
          <w:szCs w:val="24"/>
          <w:lang w:val="en-US"/>
        </w:rPr>
        <w:t>´</w:t>
      </w:r>
      <w:r w:rsidRPr="00F75766">
        <w:rPr>
          <w:rFonts w:ascii="Times New Roman" w:eastAsia="Times New Roman" w:hAnsi="Times New Roman" w:cs="Times New Roman"/>
          <w:sz w:val="24"/>
          <w:szCs w:val="24"/>
          <w:lang w:val="en-US"/>
        </w:rPr>
        <w:t xml:space="preserve">s </w:t>
      </w:r>
      <w:r w:rsidR="00174F83">
        <w:rPr>
          <w:rFonts w:ascii="Times New Roman" w:eastAsia="Times New Roman" w:hAnsi="Times New Roman" w:cs="Times New Roman"/>
          <w:sz w:val="24"/>
          <w:szCs w:val="24"/>
          <w:lang w:val="en-US"/>
        </w:rPr>
        <w:t>objective:</w:t>
      </w:r>
      <w:r>
        <w:rPr>
          <w:rFonts w:ascii="Times New Roman" w:eastAsia="Times New Roman" w:hAnsi="Times New Roman" w:cs="Times New Roman"/>
          <w:sz w:val="24"/>
          <w:szCs w:val="24"/>
          <w:lang w:val="en-US"/>
        </w:rPr>
        <w:t xml:space="preserve"> Objective: To introduce the lesson´s topic.</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F36582" w:rsidRDefault="00F36582"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Second, the teacher copied on the board the pre-selected items he had used in his oral introduction.</w:t>
      </w:r>
      <w:r>
        <w:rPr>
          <w:rFonts w:ascii="Times New Roman" w:eastAsia="Times New Roman" w:hAnsi="Times New Roman" w:cs="Times New Roman"/>
          <w:sz w:val="24"/>
          <w:szCs w:val="24"/>
          <w:lang w:val="en-US"/>
        </w:rPr>
        <w:t xml:space="preserve"> Objective: To give his students a visual reference of the </w:t>
      </w:r>
      <w:r w:rsidR="00292AF5">
        <w:rPr>
          <w:rFonts w:ascii="Times New Roman" w:eastAsia="Times New Roman" w:hAnsi="Times New Roman" w:cs="Times New Roman"/>
          <w:sz w:val="24"/>
          <w:szCs w:val="24"/>
          <w:lang w:val="en-US"/>
        </w:rPr>
        <w:t>items they would have to work with</w:t>
      </w:r>
      <w:r>
        <w:rPr>
          <w:rFonts w:ascii="Times New Roman" w:eastAsia="Times New Roman" w:hAnsi="Times New Roman" w:cs="Times New Roman"/>
          <w:sz w:val="24"/>
          <w:szCs w:val="24"/>
          <w:lang w:val="en-US"/>
        </w:rPr>
        <w:t xml:space="preserve"> during the lesson.</w:t>
      </w:r>
      <w:r w:rsidRPr="00F75766">
        <w:rPr>
          <w:rFonts w:ascii="Times New Roman" w:eastAsia="Times New Roman" w:hAnsi="Times New Roman" w:cs="Times New Roman"/>
          <w:sz w:val="24"/>
          <w:szCs w:val="24"/>
          <w:lang w:val="en-US"/>
        </w:rPr>
        <w:t xml:space="preserve"> </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0D1B33" w:rsidRPr="000D1B33" w:rsidRDefault="00F36582" w:rsidP="000D1B33">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Third, the teac</w:t>
      </w:r>
      <w:r>
        <w:rPr>
          <w:rFonts w:ascii="Times New Roman" w:eastAsia="Times New Roman" w:hAnsi="Times New Roman" w:cs="Times New Roman"/>
          <w:sz w:val="24"/>
          <w:szCs w:val="24"/>
          <w:lang w:val="en-US"/>
        </w:rPr>
        <w:t>her clarified the meaning of</w:t>
      </w:r>
      <w:r w:rsidRPr="00F75766">
        <w:rPr>
          <w:rFonts w:ascii="Times New Roman" w:eastAsia="Times New Roman" w:hAnsi="Times New Roman" w:cs="Times New Roman"/>
          <w:sz w:val="24"/>
          <w:szCs w:val="24"/>
          <w:lang w:val="en-US"/>
        </w:rPr>
        <w:t xml:space="preserve"> the items on the board, and advised his students to copy them</w:t>
      </w:r>
      <w:r>
        <w:rPr>
          <w:rFonts w:ascii="Times New Roman" w:eastAsia="Times New Roman" w:hAnsi="Times New Roman" w:cs="Times New Roman"/>
          <w:sz w:val="24"/>
          <w:szCs w:val="24"/>
          <w:lang w:val="en-US"/>
        </w:rPr>
        <w:t xml:space="preserve">. Objective: To </w:t>
      </w:r>
      <w:r w:rsidR="00E906DC">
        <w:rPr>
          <w:rFonts w:ascii="Times New Roman" w:eastAsia="Times New Roman" w:hAnsi="Times New Roman" w:cs="Times New Roman"/>
          <w:sz w:val="24"/>
          <w:szCs w:val="24"/>
          <w:lang w:val="en-US"/>
        </w:rPr>
        <w:t>make sure the students understoo</w:t>
      </w:r>
      <w:r>
        <w:rPr>
          <w:rFonts w:ascii="Times New Roman" w:eastAsia="Times New Roman" w:hAnsi="Times New Roman" w:cs="Times New Roman"/>
          <w:sz w:val="24"/>
          <w:szCs w:val="24"/>
          <w:lang w:val="en-US"/>
        </w:rPr>
        <w:t>d the meaning of all the items they would have to work with during the lesson.</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F36582" w:rsidRDefault="00F36582"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Then, the teacher instructed his students to close their notebooks and repeat some contextualized examples provided by the teacher</w:t>
      </w:r>
      <w:r>
        <w:rPr>
          <w:rFonts w:ascii="Times New Roman" w:eastAsia="Times New Roman" w:hAnsi="Times New Roman" w:cs="Times New Roman"/>
          <w:sz w:val="24"/>
          <w:szCs w:val="24"/>
          <w:lang w:val="en-US"/>
        </w:rPr>
        <w:t>. Objective: To</w:t>
      </w:r>
      <w:r w:rsidRPr="00F75766">
        <w:rPr>
          <w:rFonts w:ascii="Times New Roman" w:eastAsia="Times New Roman" w:hAnsi="Times New Roman" w:cs="Times New Roman"/>
          <w:sz w:val="24"/>
          <w:szCs w:val="24"/>
          <w:lang w:val="en-US"/>
        </w:rPr>
        <w:t xml:space="preserve"> clarify the items’ </w:t>
      </w:r>
      <w:r>
        <w:rPr>
          <w:rFonts w:ascii="Times New Roman" w:eastAsia="Times New Roman" w:hAnsi="Times New Roman" w:cs="Times New Roman"/>
          <w:sz w:val="24"/>
          <w:szCs w:val="24"/>
          <w:lang w:val="en-US"/>
        </w:rPr>
        <w:t xml:space="preserve">context and </w:t>
      </w:r>
      <w:r w:rsidRPr="00F75766">
        <w:rPr>
          <w:rFonts w:ascii="Times New Roman" w:eastAsia="Times New Roman" w:hAnsi="Times New Roman" w:cs="Times New Roman"/>
          <w:sz w:val="24"/>
          <w:szCs w:val="24"/>
          <w:lang w:val="en-US"/>
        </w:rPr>
        <w:t xml:space="preserve">pronunciation. </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0D1B33" w:rsidRPr="000D1B33" w:rsidRDefault="00F36582" w:rsidP="000D1B33">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Later the teacher handed each student a prompt card containing one of the preselected items, e.g. an irregular verb in its past form. The student in question was asked to make a sentence using this language item in the context of his last amazing journey.</w:t>
      </w:r>
      <w:r>
        <w:rPr>
          <w:rFonts w:ascii="Times New Roman" w:eastAsia="Times New Roman" w:hAnsi="Times New Roman" w:cs="Times New Roman"/>
          <w:sz w:val="24"/>
          <w:szCs w:val="24"/>
          <w:lang w:val="en-US"/>
        </w:rPr>
        <w:t xml:space="preserve"> Objective: To give the students some controlled practice with the items they would have to work with during the lesson.</w:t>
      </w:r>
      <w:r w:rsidRPr="00F75766">
        <w:rPr>
          <w:rFonts w:ascii="Times New Roman" w:eastAsia="Times New Roman" w:hAnsi="Times New Roman" w:cs="Times New Roman"/>
          <w:sz w:val="24"/>
          <w:szCs w:val="24"/>
          <w:lang w:val="en-US"/>
        </w:rPr>
        <w:t xml:space="preserve"> </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F36582" w:rsidRDefault="00EA54B6"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Dictation: The teacher dictated</w:t>
      </w:r>
      <w:r w:rsidR="00F36582" w:rsidRPr="00F75766">
        <w:rPr>
          <w:rFonts w:ascii="Times New Roman" w:eastAsia="Times New Roman" w:hAnsi="Times New Roman" w:cs="Times New Roman"/>
          <w:sz w:val="24"/>
          <w:szCs w:val="24"/>
          <w:lang w:val="en-US"/>
        </w:rPr>
        <w:t xml:space="preserve"> to his students the text he had prepared for the lesson</w:t>
      </w:r>
      <w:r w:rsidR="00F36582">
        <w:rPr>
          <w:rFonts w:ascii="Times New Roman" w:eastAsia="Times New Roman" w:hAnsi="Times New Roman" w:cs="Times New Roman"/>
          <w:sz w:val="24"/>
          <w:szCs w:val="24"/>
          <w:lang w:val="en-US"/>
        </w:rPr>
        <w:t xml:space="preserve">, that is, the same text he had used during his introduction of the lesson. Objective: The students had to overcome the difficulties that arise from writing what they hear. </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0D1B33" w:rsidRPr="000D1B33" w:rsidRDefault="00F36582" w:rsidP="000D1B33">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Correcting the dictation: Random students are sent to the board to write a sentence each from the dictation they had taken so the rest of the class are able to check their work</w:t>
      </w:r>
      <w:r>
        <w:rPr>
          <w:rFonts w:ascii="Times New Roman" w:eastAsia="Times New Roman" w:hAnsi="Times New Roman" w:cs="Times New Roman"/>
          <w:sz w:val="24"/>
          <w:szCs w:val="24"/>
          <w:lang w:val="en-US"/>
        </w:rPr>
        <w:t>. Objective: The students check that they had spelled each word correctly. This is a vital step to avoid the fossilization of errors.</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F36582" w:rsidRDefault="00F36582"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Listening: The teacher focused his students on the pronunciation of the items in the text. The teacher then read aloud and the students silently followed his reading</w:t>
      </w:r>
      <w:r>
        <w:rPr>
          <w:rFonts w:ascii="Times New Roman" w:eastAsia="Times New Roman" w:hAnsi="Times New Roman" w:cs="Times New Roman"/>
          <w:sz w:val="24"/>
          <w:szCs w:val="24"/>
          <w:lang w:val="en-US"/>
        </w:rPr>
        <w:t>. Objective: To focus the students</w:t>
      </w:r>
      <w:r w:rsidR="008E69E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attention on the correct pronunciation of the language items in the text.</w:t>
      </w:r>
    </w:p>
    <w:p w:rsidR="000D1B33" w:rsidRPr="00F75766" w:rsidRDefault="000D1B33" w:rsidP="000D1B33">
      <w:pPr>
        <w:pStyle w:val="Akapitzlist"/>
        <w:spacing w:after="0" w:line="240" w:lineRule="auto"/>
        <w:ind w:left="1080"/>
        <w:jc w:val="both"/>
        <w:rPr>
          <w:rFonts w:ascii="Times New Roman" w:eastAsia="Times New Roman" w:hAnsi="Times New Roman" w:cs="Times New Roman"/>
          <w:sz w:val="24"/>
          <w:szCs w:val="24"/>
          <w:lang w:val="en-US"/>
        </w:rPr>
      </w:pPr>
    </w:p>
    <w:p w:rsidR="00EC59D1"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Reading Aloud: The teacher selected </w:t>
      </w:r>
      <w:r w:rsidR="00FC516F">
        <w:rPr>
          <w:rFonts w:ascii="Times New Roman" w:eastAsia="Times New Roman" w:hAnsi="Times New Roman" w:cs="Times New Roman"/>
          <w:sz w:val="24"/>
          <w:szCs w:val="24"/>
          <w:lang w:val="en-US"/>
        </w:rPr>
        <w:t>random students to read</w:t>
      </w:r>
      <w:r w:rsidRPr="00F75766">
        <w:rPr>
          <w:rFonts w:ascii="Times New Roman" w:eastAsia="Times New Roman" w:hAnsi="Times New Roman" w:cs="Times New Roman"/>
          <w:sz w:val="24"/>
          <w:szCs w:val="24"/>
          <w:lang w:val="en-US"/>
        </w:rPr>
        <w:t xml:space="preserve"> aloud</w:t>
      </w:r>
      <w:r w:rsidR="00FC516F">
        <w:rPr>
          <w:rFonts w:ascii="Times New Roman" w:eastAsia="Times New Roman" w:hAnsi="Times New Roman" w:cs="Times New Roman"/>
          <w:sz w:val="24"/>
          <w:szCs w:val="24"/>
          <w:lang w:val="en-US"/>
        </w:rPr>
        <w:t xml:space="preserve"> a sentence each from the text</w:t>
      </w:r>
      <w:r w:rsidRPr="00F75766">
        <w:rPr>
          <w:rFonts w:ascii="Times New Roman" w:eastAsia="Times New Roman" w:hAnsi="Times New Roman" w:cs="Times New Roman"/>
          <w:sz w:val="24"/>
          <w:szCs w:val="24"/>
          <w:lang w:val="en-US"/>
        </w:rPr>
        <w:t>. While they read, the teacher took notes of their pronunciation</w:t>
      </w:r>
      <w:r w:rsidR="00FC516F">
        <w:rPr>
          <w:rFonts w:ascii="Times New Roman" w:eastAsia="Times New Roman" w:hAnsi="Times New Roman" w:cs="Times New Roman"/>
          <w:sz w:val="24"/>
          <w:szCs w:val="24"/>
          <w:lang w:val="en-US"/>
        </w:rPr>
        <w:t>, stress and intonation</w:t>
      </w:r>
      <w:r w:rsidRPr="00F75766">
        <w:rPr>
          <w:rFonts w:ascii="Times New Roman" w:eastAsia="Times New Roman" w:hAnsi="Times New Roman" w:cs="Times New Roman"/>
          <w:sz w:val="24"/>
          <w:szCs w:val="24"/>
          <w:lang w:val="en-US"/>
        </w:rPr>
        <w:t xml:space="preserve"> mistakes</w:t>
      </w:r>
      <w:r>
        <w:rPr>
          <w:rFonts w:ascii="Times New Roman" w:eastAsia="Times New Roman" w:hAnsi="Times New Roman" w:cs="Times New Roman"/>
          <w:sz w:val="24"/>
          <w:szCs w:val="24"/>
          <w:lang w:val="en-US"/>
        </w:rPr>
        <w:t xml:space="preserve"> and corrected them after the students finished their task. Objective: To practice pronunciation</w:t>
      </w:r>
      <w:r w:rsidR="00F841CC">
        <w:rPr>
          <w:rFonts w:ascii="Times New Roman" w:eastAsia="Times New Roman" w:hAnsi="Times New Roman" w:cs="Times New Roman"/>
          <w:sz w:val="24"/>
          <w:szCs w:val="24"/>
          <w:lang w:val="en-US"/>
        </w:rPr>
        <w:t>, stress, intonation,</w:t>
      </w:r>
      <w:r>
        <w:rPr>
          <w:rFonts w:ascii="Times New Roman" w:eastAsia="Times New Roman" w:hAnsi="Times New Roman" w:cs="Times New Roman"/>
          <w:sz w:val="24"/>
          <w:szCs w:val="24"/>
          <w:lang w:val="en-US"/>
        </w:rPr>
        <w:t xml:space="preserve"> and fluency. </w:t>
      </w:r>
      <w:r w:rsidRPr="00F75766">
        <w:rPr>
          <w:rFonts w:ascii="Times New Roman" w:eastAsia="Times New Roman" w:hAnsi="Times New Roman" w:cs="Times New Roman"/>
          <w:sz w:val="24"/>
          <w:szCs w:val="24"/>
          <w:lang w:val="en-US"/>
        </w:rPr>
        <w:t xml:space="preserve"> </w:t>
      </w:r>
    </w:p>
    <w:p w:rsidR="000D1B33" w:rsidRPr="000D1B33" w:rsidRDefault="000D1B33" w:rsidP="000D1B33">
      <w:pPr>
        <w:spacing w:after="0" w:line="240" w:lineRule="auto"/>
        <w:jc w:val="both"/>
        <w:rPr>
          <w:rFonts w:ascii="Times New Roman" w:eastAsia="Times New Roman" w:hAnsi="Times New Roman" w:cs="Times New Roman"/>
          <w:sz w:val="24"/>
          <w:szCs w:val="24"/>
          <w:lang w:val="en-US"/>
        </w:rPr>
      </w:pPr>
    </w:p>
    <w:p w:rsidR="00EC59D1"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Pair work: The students were instructed to work in pairs turning each sentence into a question, and thus practiced asking and answering questions about the text</w:t>
      </w:r>
      <w:r w:rsidR="00FB0C7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Objective: The students turn affirmative statements into interrogative statements, practicing interaction. Being able to ask questions </w:t>
      </w:r>
      <w:r>
        <w:rPr>
          <w:rFonts w:ascii="Times New Roman" w:eastAsia="Times New Roman" w:hAnsi="Times New Roman" w:cs="Times New Roman"/>
          <w:sz w:val="24"/>
          <w:szCs w:val="24"/>
          <w:lang w:val="en-US"/>
        </w:rPr>
        <w:lastRenderedPageBreak/>
        <w:t>is a far more active role that just being able to understand and answer questions, and students should receive plenty of practice in this type of skill too.</w:t>
      </w:r>
    </w:p>
    <w:p w:rsidR="000D1B33" w:rsidRPr="000D1B33" w:rsidRDefault="000D1B33" w:rsidP="000D1B33">
      <w:pPr>
        <w:spacing w:after="0" w:line="240" w:lineRule="auto"/>
        <w:jc w:val="both"/>
        <w:rPr>
          <w:rFonts w:ascii="Times New Roman" w:eastAsia="Times New Roman" w:hAnsi="Times New Roman" w:cs="Times New Roman"/>
          <w:sz w:val="24"/>
          <w:szCs w:val="24"/>
          <w:lang w:val="en-US"/>
        </w:rPr>
      </w:pPr>
    </w:p>
    <w:p w:rsidR="00EC59D1"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Monologue: With their notebooks closed the students were instructed to retell the story</w:t>
      </w:r>
      <w:r>
        <w:rPr>
          <w:rFonts w:ascii="Times New Roman" w:eastAsia="Times New Roman" w:hAnsi="Times New Roman" w:cs="Times New Roman"/>
          <w:sz w:val="24"/>
          <w:szCs w:val="24"/>
          <w:lang w:val="en-US"/>
        </w:rPr>
        <w:t>. Objective: Through retelling the students get to practice monologues, a far more difficult -and too often neglected- skill in language production.</w:t>
      </w:r>
    </w:p>
    <w:p w:rsidR="000D1B33" w:rsidRPr="000D1B33" w:rsidRDefault="000D1B33" w:rsidP="000D1B33">
      <w:pPr>
        <w:spacing w:after="0" w:line="240" w:lineRule="auto"/>
        <w:jc w:val="both"/>
        <w:rPr>
          <w:rFonts w:ascii="Times New Roman" w:eastAsia="Times New Roman" w:hAnsi="Times New Roman" w:cs="Times New Roman"/>
          <w:sz w:val="24"/>
          <w:szCs w:val="24"/>
          <w:lang w:val="en-US"/>
        </w:rPr>
      </w:pPr>
    </w:p>
    <w:p w:rsidR="00EC59D1"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Transposing the text: The teacher instructed his students to make versions of the text, e.g. changing locations, times, moments of the day, days of the week, characters,</w:t>
      </w:r>
      <w:r>
        <w:rPr>
          <w:rFonts w:ascii="Times New Roman" w:eastAsia="Times New Roman" w:hAnsi="Times New Roman" w:cs="Times New Roman"/>
          <w:sz w:val="24"/>
          <w:szCs w:val="24"/>
          <w:lang w:val="en-US"/>
        </w:rPr>
        <w:t xml:space="preserve"> activities, </w:t>
      </w:r>
      <w:r w:rsidRPr="00F75766">
        <w:rPr>
          <w:rFonts w:ascii="Times New Roman" w:eastAsia="Times New Roman" w:hAnsi="Times New Roman" w:cs="Times New Roman"/>
          <w:sz w:val="24"/>
          <w:szCs w:val="24"/>
          <w:lang w:val="en-US"/>
        </w:rPr>
        <w:t>etc</w:t>
      </w:r>
      <w:r>
        <w:rPr>
          <w:rFonts w:ascii="Times New Roman" w:eastAsia="Times New Roman" w:hAnsi="Times New Roman" w:cs="Times New Roman"/>
          <w:sz w:val="24"/>
          <w:szCs w:val="24"/>
          <w:lang w:val="en-US"/>
        </w:rPr>
        <w:t>. Objective: To give the students the opportunity to get creative and act on their own.</w:t>
      </w:r>
    </w:p>
    <w:p w:rsidR="000D1B33" w:rsidRPr="000D1B33" w:rsidRDefault="000D1B33" w:rsidP="000D1B33">
      <w:pPr>
        <w:spacing w:after="0" w:line="240" w:lineRule="auto"/>
        <w:jc w:val="both"/>
        <w:rPr>
          <w:rFonts w:ascii="Times New Roman" w:eastAsia="Times New Roman" w:hAnsi="Times New Roman" w:cs="Times New Roman"/>
          <w:sz w:val="24"/>
          <w:szCs w:val="24"/>
          <w:lang w:val="en-US"/>
        </w:rPr>
      </w:pPr>
    </w:p>
    <w:p w:rsidR="00EC59D1"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 xml:space="preserve">Summary: The teacher summed up the day´s work and asked if there were any doubts. </w:t>
      </w:r>
    </w:p>
    <w:p w:rsidR="00B25F73" w:rsidRPr="00B25F73" w:rsidRDefault="00B25F73" w:rsidP="00B25F73">
      <w:pPr>
        <w:spacing w:after="0" w:line="240" w:lineRule="auto"/>
        <w:jc w:val="both"/>
        <w:rPr>
          <w:rFonts w:ascii="Times New Roman" w:eastAsia="Times New Roman" w:hAnsi="Times New Roman" w:cs="Times New Roman"/>
          <w:sz w:val="24"/>
          <w:szCs w:val="24"/>
          <w:lang w:val="en-US"/>
        </w:rPr>
      </w:pPr>
    </w:p>
    <w:p w:rsidR="00EC59D1" w:rsidRPr="00F75766" w:rsidRDefault="00EC59D1" w:rsidP="00A57A36">
      <w:pPr>
        <w:pStyle w:val="Akapitzlist"/>
        <w:numPr>
          <w:ilvl w:val="0"/>
          <w:numId w:val="3"/>
        </w:numPr>
        <w:spacing w:after="0" w:line="240" w:lineRule="auto"/>
        <w:jc w:val="both"/>
        <w:rPr>
          <w:rFonts w:ascii="Times New Roman" w:eastAsia="Times New Roman" w:hAnsi="Times New Roman" w:cs="Times New Roman"/>
          <w:sz w:val="24"/>
          <w:szCs w:val="24"/>
          <w:lang w:val="en-US"/>
        </w:rPr>
      </w:pPr>
      <w:r w:rsidRPr="00F75766">
        <w:rPr>
          <w:rFonts w:ascii="Times New Roman" w:eastAsia="Times New Roman" w:hAnsi="Times New Roman" w:cs="Times New Roman"/>
          <w:sz w:val="24"/>
          <w:szCs w:val="24"/>
          <w:lang w:val="en-US"/>
        </w:rPr>
        <w:t>Objectives</w:t>
      </w:r>
      <w:r w:rsidR="00765F37">
        <w:rPr>
          <w:rFonts w:ascii="Times New Roman" w:eastAsia="Times New Roman" w:hAnsi="Times New Roman" w:cs="Times New Roman"/>
          <w:sz w:val="24"/>
          <w:szCs w:val="24"/>
          <w:lang w:val="en-US"/>
        </w:rPr>
        <w:t>´</w:t>
      </w:r>
      <w:r w:rsidRPr="00F75766">
        <w:rPr>
          <w:rFonts w:ascii="Times New Roman" w:eastAsia="Times New Roman" w:hAnsi="Times New Roman" w:cs="Times New Roman"/>
          <w:sz w:val="24"/>
          <w:szCs w:val="24"/>
          <w:lang w:val="en-US"/>
        </w:rPr>
        <w:t xml:space="preserve"> Assessment: Even though assessment went on all the time throughout the lesson this was an opportunity for the teacher to check if the day´s objectives had been attained, therefore, the teacher asked his students to close their notebooks and work in pairs asking and answering questions about an amazing trip they had done. While his students worked the teacher went around the classroom checking on the students’ progress.</w:t>
      </w:r>
    </w:p>
    <w:p w:rsidR="00EC59D1" w:rsidRPr="00F75766" w:rsidRDefault="00EC59D1" w:rsidP="00A57A36">
      <w:pPr>
        <w:pStyle w:val="Akapitzlist"/>
        <w:spacing w:after="0" w:line="240" w:lineRule="auto"/>
        <w:ind w:left="1080"/>
        <w:jc w:val="both"/>
        <w:rPr>
          <w:rFonts w:ascii="Times New Roman" w:eastAsia="Times New Roman" w:hAnsi="Times New Roman" w:cs="Times New Roman"/>
          <w:sz w:val="24"/>
          <w:szCs w:val="24"/>
          <w:lang w:val="en-US"/>
        </w:rPr>
      </w:pPr>
    </w:p>
    <w:p w:rsidR="00EC59D1" w:rsidRDefault="00B14EEE" w:rsidP="00A57A36">
      <w:pPr>
        <w:spacing w:after="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Contents retention t</w:t>
      </w:r>
      <w:r w:rsidR="00EC59D1" w:rsidRPr="00C00E78">
        <w:rPr>
          <w:rFonts w:ascii="Times New Roman" w:eastAsia="Times New Roman" w:hAnsi="Times New Roman" w:cs="Times New Roman"/>
          <w:b/>
          <w:sz w:val="24"/>
          <w:szCs w:val="24"/>
          <w:lang w:val="en-US"/>
        </w:rPr>
        <w:t>est</w:t>
      </w:r>
    </w:p>
    <w:p w:rsidR="00A57A36" w:rsidRPr="00C00E78" w:rsidRDefault="00A57A36" w:rsidP="00A57A36">
      <w:pPr>
        <w:spacing w:after="0" w:line="240" w:lineRule="auto"/>
        <w:jc w:val="both"/>
        <w:rPr>
          <w:rFonts w:ascii="Times New Roman" w:eastAsia="Times New Roman" w:hAnsi="Times New Roman" w:cs="Times New Roman"/>
          <w:b/>
          <w:sz w:val="24"/>
          <w:szCs w:val="24"/>
          <w:lang w:val="en-US"/>
        </w:rPr>
      </w:pPr>
    </w:p>
    <w:p w:rsidR="00EC59D1" w:rsidRDefault="00EC59D1" w:rsidP="00A57A36">
      <w:pPr>
        <w:spacing w:after="0" w:line="240" w:lineRule="auto"/>
        <w:jc w:val="both"/>
        <w:rPr>
          <w:rFonts w:ascii="Times New Roman" w:eastAsia="Times New Roman" w:hAnsi="Times New Roman" w:cs="Times New Roman"/>
          <w:sz w:val="24"/>
          <w:szCs w:val="24"/>
          <w:lang w:val="en-US"/>
        </w:rPr>
      </w:pPr>
      <w:r w:rsidRPr="00C00E78">
        <w:rPr>
          <w:rFonts w:ascii="Times New Roman" w:eastAsia="Times New Roman" w:hAnsi="Times New Roman" w:cs="Times New Roman"/>
          <w:sz w:val="24"/>
          <w:szCs w:val="24"/>
          <w:lang w:val="en-US"/>
        </w:rPr>
        <w:t>A week after their review lessons both groups were asked to talk about an amazing journey they had done. Each student had his/her turn to speak and the teacher was able to assess the students’ progress on the topic dealt with during their previous lesson.</w:t>
      </w:r>
    </w:p>
    <w:p w:rsidR="00A57A36" w:rsidRPr="00C00E78" w:rsidRDefault="00A57A36" w:rsidP="00A57A36">
      <w:pPr>
        <w:spacing w:after="0" w:line="240" w:lineRule="auto"/>
        <w:jc w:val="both"/>
        <w:rPr>
          <w:rFonts w:ascii="Times New Roman" w:eastAsia="Times New Roman" w:hAnsi="Times New Roman" w:cs="Times New Roman"/>
          <w:sz w:val="24"/>
          <w:szCs w:val="24"/>
          <w:lang w:val="en-US"/>
        </w:rPr>
      </w:pPr>
    </w:p>
    <w:p w:rsidR="00EC59D1" w:rsidRDefault="00EC59D1" w:rsidP="00A57A36">
      <w:pPr>
        <w:spacing w:after="0" w:line="240" w:lineRule="auto"/>
        <w:jc w:val="both"/>
        <w:rPr>
          <w:rFonts w:ascii="Times New Roman" w:eastAsia="Times New Roman" w:hAnsi="Times New Roman" w:cs="Times New Roman"/>
          <w:b/>
          <w:sz w:val="28"/>
          <w:szCs w:val="28"/>
          <w:lang w:val="en-US"/>
        </w:rPr>
      </w:pPr>
      <w:r w:rsidRPr="00C00E78">
        <w:rPr>
          <w:rFonts w:ascii="Times New Roman" w:eastAsia="Times New Roman" w:hAnsi="Times New Roman" w:cs="Times New Roman"/>
          <w:b/>
          <w:sz w:val="24"/>
          <w:szCs w:val="24"/>
          <w:lang w:val="en-US"/>
        </w:rPr>
        <w:t>Resu</w:t>
      </w:r>
      <w:r w:rsidR="00EB659D">
        <w:rPr>
          <w:rFonts w:ascii="Times New Roman" w:eastAsia="Times New Roman" w:hAnsi="Times New Roman" w:cs="Times New Roman"/>
          <w:b/>
          <w:sz w:val="24"/>
          <w:szCs w:val="24"/>
          <w:lang w:val="en-US"/>
        </w:rPr>
        <w:t>lts of the test</w:t>
      </w:r>
      <w:r w:rsidRPr="00C00E78">
        <w:rPr>
          <w:rFonts w:ascii="Times New Roman" w:eastAsia="Times New Roman" w:hAnsi="Times New Roman" w:cs="Times New Roman"/>
          <w:b/>
          <w:sz w:val="28"/>
          <w:szCs w:val="28"/>
          <w:lang w:val="en-US"/>
        </w:rPr>
        <w:t>:</w:t>
      </w:r>
    </w:p>
    <w:p w:rsidR="00A57A36" w:rsidRPr="00C00E78" w:rsidRDefault="00A57A36" w:rsidP="00A57A36">
      <w:pPr>
        <w:spacing w:after="0" w:line="240" w:lineRule="auto"/>
        <w:jc w:val="both"/>
        <w:rPr>
          <w:rFonts w:ascii="Times New Roman" w:eastAsia="Times New Roman" w:hAnsi="Times New Roman" w:cs="Times New Roman"/>
          <w:b/>
          <w:sz w:val="28"/>
          <w:szCs w:val="28"/>
          <w:lang w:val="en-US"/>
        </w:rPr>
      </w:pPr>
    </w:p>
    <w:p w:rsidR="00BE7E1C" w:rsidRDefault="00EC59D1" w:rsidP="00A57A36">
      <w:pPr>
        <w:spacing w:after="0" w:line="240" w:lineRule="auto"/>
        <w:jc w:val="both"/>
        <w:rPr>
          <w:rFonts w:ascii="Times New Roman" w:eastAsia="Times New Roman" w:hAnsi="Times New Roman" w:cs="Times New Roman"/>
          <w:sz w:val="24"/>
          <w:szCs w:val="24"/>
          <w:lang w:val="en-US"/>
        </w:rPr>
      </w:pPr>
      <w:r w:rsidRPr="00C00E78">
        <w:rPr>
          <w:rFonts w:ascii="Times New Roman" w:eastAsia="Times New Roman" w:hAnsi="Times New Roman" w:cs="Times New Roman"/>
          <w:sz w:val="24"/>
          <w:szCs w:val="24"/>
          <w:lang w:val="en-US"/>
        </w:rPr>
        <w:t xml:space="preserve"> Even though both groups were able to communicate basic ideas about their experiences most of the students in group D/22 visibly felt far more at ease with the task, used far more language items, were more fluent in their speech and made considerably less mistakes than the majority of the students in group D/21. They also reported to have enjoyed their lesson far more than other ¨textbook¨ lessons. </w:t>
      </w:r>
      <w:r w:rsidR="00C00E78" w:rsidRPr="00C00E78">
        <w:rPr>
          <w:rFonts w:ascii="Times New Roman" w:eastAsia="Times New Roman" w:hAnsi="Times New Roman" w:cs="Times New Roman"/>
          <w:sz w:val="24"/>
          <w:szCs w:val="24"/>
          <w:lang w:val="en-US"/>
        </w:rPr>
        <w:t>Al</w:t>
      </w:r>
      <w:r w:rsidRPr="00C00E78">
        <w:rPr>
          <w:rFonts w:ascii="Times New Roman" w:eastAsia="Times New Roman" w:hAnsi="Times New Roman" w:cs="Times New Roman"/>
          <w:sz w:val="24"/>
          <w:szCs w:val="24"/>
          <w:lang w:val="en-US"/>
        </w:rPr>
        <w:t>though neither the number of subjects nor the other variables used in this experiment were in any way conclusive it is undeniable that the majority of</w:t>
      </w:r>
      <w:r w:rsidR="00BE7E1C" w:rsidRPr="00C00E78">
        <w:rPr>
          <w:rFonts w:ascii="Times New Roman" w:eastAsia="Times New Roman" w:hAnsi="Times New Roman" w:cs="Times New Roman"/>
          <w:sz w:val="24"/>
          <w:szCs w:val="24"/>
          <w:lang w:val="en-US"/>
        </w:rPr>
        <w:t xml:space="preserve"> those students using the TPRS method both enjoyed their lessons more and showed more c</w:t>
      </w:r>
      <w:r w:rsidR="006450BF">
        <w:rPr>
          <w:rFonts w:ascii="Times New Roman" w:eastAsia="Times New Roman" w:hAnsi="Times New Roman" w:cs="Times New Roman"/>
          <w:sz w:val="24"/>
          <w:szCs w:val="24"/>
          <w:lang w:val="en-US"/>
        </w:rPr>
        <w:t>ommand of the language they</w:t>
      </w:r>
      <w:r w:rsidR="00C00E78" w:rsidRPr="00F75766">
        <w:rPr>
          <w:rFonts w:ascii="Times New Roman" w:eastAsia="Times New Roman" w:hAnsi="Times New Roman" w:cs="Times New Roman"/>
          <w:sz w:val="24"/>
          <w:szCs w:val="24"/>
          <w:lang w:val="en-US"/>
        </w:rPr>
        <w:t xml:space="preserve"> i</w:t>
      </w:r>
      <w:r w:rsidR="00C00E78">
        <w:rPr>
          <w:rFonts w:ascii="Times New Roman" w:eastAsia="Times New Roman" w:hAnsi="Times New Roman" w:cs="Times New Roman"/>
          <w:sz w:val="24"/>
          <w:szCs w:val="24"/>
          <w:lang w:val="en-US"/>
        </w:rPr>
        <w:t>ntended to practice and retain.</w:t>
      </w:r>
    </w:p>
    <w:p w:rsidR="00B25F73" w:rsidRPr="00C00E78" w:rsidRDefault="00B25F73" w:rsidP="00A57A36">
      <w:pPr>
        <w:spacing w:after="0" w:line="240" w:lineRule="auto"/>
        <w:jc w:val="both"/>
        <w:rPr>
          <w:rFonts w:ascii="Times New Roman" w:eastAsia="Times New Roman" w:hAnsi="Times New Roman" w:cs="Times New Roman"/>
          <w:sz w:val="24"/>
          <w:szCs w:val="24"/>
          <w:lang w:val="en-US"/>
        </w:rPr>
      </w:pPr>
    </w:p>
    <w:p w:rsidR="00BE7E1C" w:rsidRDefault="00BE7E1C" w:rsidP="00A57A36">
      <w:pPr>
        <w:spacing w:after="0" w:line="240" w:lineRule="auto"/>
        <w:jc w:val="both"/>
        <w:rPr>
          <w:rFonts w:ascii="Times New Roman" w:eastAsia="Times New Roman" w:hAnsi="Times New Roman" w:cs="Times New Roman"/>
          <w:sz w:val="24"/>
          <w:szCs w:val="24"/>
          <w:lang w:val="en-US"/>
        </w:rPr>
      </w:pPr>
      <w:r w:rsidRPr="00DC5B1E">
        <w:rPr>
          <w:rFonts w:ascii="Times New Roman" w:eastAsia="Times New Roman" w:hAnsi="Times New Roman" w:cs="Times New Roman"/>
          <w:b/>
          <w:sz w:val="24"/>
          <w:szCs w:val="24"/>
          <w:lang w:val="en-US"/>
        </w:rPr>
        <w:t>Conclusions and recommendations</w:t>
      </w:r>
    </w:p>
    <w:p w:rsidR="00A57A36" w:rsidRPr="00DC5B1E" w:rsidRDefault="00A57A36" w:rsidP="00A57A36">
      <w:pPr>
        <w:spacing w:after="0" w:line="240" w:lineRule="auto"/>
        <w:jc w:val="both"/>
        <w:rPr>
          <w:rFonts w:ascii="Times New Roman" w:eastAsia="Times New Roman" w:hAnsi="Times New Roman" w:cs="Times New Roman"/>
          <w:sz w:val="24"/>
          <w:szCs w:val="24"/>
          <w:lang w:val="en-US"/>
        </w:rPr>
      </w:pPr>
    </w:p>
    <w:p w:rsidR="00BE7E1C" w:rsidRDefault="00BE7E1C" w:rsidP="00A57A36">
      <w:pPr>
        <w:spacing w:after="0" w:line="240" w:lineRule="auto"/>
        <w:jc w:val="both"/>
        <w:rPr>
          <w:rFonts w:ascii="Times New Roman" w:eastAsia="Times New Roman" w:hAnsi="Times New Roman" w:cs="Times New Roman"/>
          <w:sz w:val="24"/>
          <w:szCs w:val="24"/>
          <w:lang w:val="en-US"/>
        </w:rPr>
      </w:pPr>
      <w:r w:rsidRPr="00DC5B1E">
        <w:rPr>
          <w:rFonts w:ascii="Times New Roman" w:eastAsia="Times New Roman" w:hAnsi="Times New Roman" w:cs="Times New Roman"/>
          <w:sz w:val="24"/>
          <w:szCs w:val="24"/>
          <w:lang w:val="en-US"/>
        </w:rPr>
        <w:t>It is the teacher´s belief that TPRS offers unique opportunities for use, along with other methods and a</w:t>
      </w:r>
      <w:r w:rsidR="00DB555E">
        <w:rPr>
          <w:rFonts w:ascii="Times New Roman" w:eastAsia="Times New Roman" w:hAnsi="Times New Roman" w:cs="Times New Roman"/>
          <w:sz w:val="24"/>
          <w:szCs w:val="24"/>
          <w:lang w:val="en-US"/>
        </w:rPr>
        <w:t>pproaches, in TEFL classrooms. T</w:t>
      </w:r>
      <w:r w:rsidRPr="00DC5B1E">
        <w:rPr>
          <w:rFonts w:ascii="Times New Roman" w:eastAsia="Times New Roman" w:hAnsi="Times New Roman" w:cs="Times New Roman"/>
          <w:sz w:val="24"/>
          <w:szCs w:val="24"/>
          <w:lang w:val="en-US"/>
        </w:rPr>
        <w:t>herefore</w:t>
      </w:r>
      <w:r w:rsidR="00DB555E">
        <w:rPr>
          <w:rFonts w:ascii="Times New Roman" w:eastAsia="Times New Roman" w:hAnsi="Times New Roman" w:cs="Times New Roman"/>
          <w:sz w:val="24"/>
          <w:szCs w:val="24"/>
          <w:lang w:val="en-US"/>
        </w:rPr>
        <w:t xml:space="preserve"> the author highly recommends TPRS</w:t>
      </w:r>
      <w:r w:rsidRPr="00DC5B1E">
        <w:rPr>
          <w:rFonts w:ascii="Times New Roman" w:eastAsia="Times New Roman" w:hAnsi="Times New Roman" w:cs="Times New Roman"/>
          <w:sz w:val="24"/>
          <w:szCs w:val="24"/>
          <w:lang w:val="en-US"/>
        </w:rPr>
        <w:t xml:space="preserve"> to other EFL teachers who strive to find interesting and motivating ways to help their students learn a foreign language. The author believes it is more appropriate to use TPRS for reviewing lessons where the focus lies in practicing language content in </w:t>
      </w:r>
      <w:r w:rsidRPr="00DC5B1E">
        <w:rPr>
          <w:rFonts w:ascii="Times New Roman" w:eastAsia="Times New Roman" w:hAnsi="Times New Roman" w:cs="Times New Roman"/>
          <w:sz w:val="24"/>
          <w:szCs w:val="24"/>
          <w:lang w:val="en-US"/>
        </w:rPr>
        <w:lastRenderedPageBreak/>
        <w:t>general, not in learning new items of grammar, for instance, which would probably be better addressed using a more deductive approach.</w:t>
      </w:r>
    </w:p>
    <w:p w:rsidR="00A57A36" w:rsidRPr="00DC5B1E" w:rsidRDefault="00A57A36" w:rsidP="00A57A36">
      <w:pPr>
        <w:spacing w:after="0" w:line="240" w:lineRule="auto"/>
        <w:jc w:val="both"/>
        <w:rPr>
          <w:rFonts w:ascii="Times New Roman" w:eastAsia="Times New Roman" w:hAnsi="Times New Roman" w:cs="Times New Roman"/>
          <w:sz w:val="24"/>
          <w:szCs w:val="24"/>
          <w:lang w:val="en-US"/>
        </w:rPr>
      </w:pPr>
    </w:p>
    <w:p w:rsidR="00BE7E1C" w:rsidRPr="00DC5B1E" w:rsidRDefault="00B14EEE" w:rsidP="00A57A36">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B14EEE" w:rsidRDefault="00B14EEE" w:rsidP="00B14EEE">
      <w:pPr>
        <w:spacing w:after="0" w:line="240" w:lineRule="auto"/>
        <w:jc w:val="both"/>
        <w:rPr>
          <w:rFonts w:ascii="Times New Roman" w:eastAsia="Times New Roman" w:hAnsi="Times New Roman" w:cs="Times New Roman"/>
          <w:sz w:val="24"/>
          <w:szCs w:val="24"/>
        </w:rPr>
      </w:pP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r w:rsidRPr="00B14EEE">
        <w:rPr>
          <w:rFonts w:ascii="Times New Roman" w:eastAsia="Times New Roman" w:hAnsi="Times New Roman" w:cs="Times New Roman"/>
          <w:sz w:val="24"/>
          <w:szCs w:val="24"/>
          <w:lang w:val="en-US"/>
        </w:rPr>
        <w:t xml:space="preserve">Asher, J, 1979, </w:t>
      </w:r>
      <w:r w:rsidRPr="00B14EEE">
        <w:rPr>
          <w:rFonts w:ascii="Times New Roman" w:eastAsia="Times New Roman" w:hAnsi="Times New Roman" w:cs="Times New Roman"/>
          <w:i/>
          <w:sz w:val="24"/>
          <w:szCs w:val="24"/>
          <w:lang w:val="en-US"/>
        </w:rPr>
        <w:t xml:space="preserve">The Total Physical Response Approach to Second Language Learning </w:t>
      </w:r>
      <w:r w:rsidRPr="00B14EEE">
        <w:rPr>
          <w:rFonts w:ascii="Times New Roman" w:eastAsia="Times New Roman" w:hAnsi="Times New Roman" w:cs="Times New Roman"/>
          <w:sz w:val="24"/>
          <w:szCs w:val="24"/>
          <w:lang w:val="en-US"/>
        </w:rPr>
        <w:t>, in The modern language journal,</w:t>
      </w:r>
      <w:r w:rsidR="002850FB" w:rsidRPr="00B14EEE">
        <w:rPr>
          <w:rFonts w:ascii="Times New Roman" w:eastAsia="Times New Roman" w:hAnsi="Times New Roman" w:cs="Times New Roman"/>
          <w:sz w:val="24"/>
          <w:szCs w:val="24"/>
          <w:lang w:val="en-US"/>
        </w:rPr>
        <w:t xml:space="preserve"> </w:t>
      </w:r>
      <w:proofErr w:type="spellStart"/>
      <w:r w:rsidRPr="00B14EEE">
        <w:rPr>
          <w:rFonts w:ascii="Times New Roman" w:eastAsia="Times New Roman" w:hAnsi="Times New Roman" w:cs="Times New Roman"/>
          <w:sz w:val="24"/>
          <w:szCs w:val="24"/>
          <w:lang w:val="en-US"/>
        </w:rPr>
        <w:t>vol</w:t>
      </w:r>
      <w:proofErr w:type="spellEnd"/>
      <w:r w:rsidRPr="00B14EEE">
        <w:rPr>
          <w:rFonts w:ascii="Times New Roman" w:eastAsia="Times New Roman" w:hAnsi="Times New Roman" w:cs="Times New Roman"/>
          <w:sz w:val="24"/>
          <w:szCs w:val="24"/>
          <w:lang w:val="en-US"/>
        </w:rPr>
        <w:t xml:space="preserve"> 53,no. 1 (January, 1979)pp. 3-17, in Wikipedia offline android version </w:t>
      </w:r>
      <w:proofErr w:type="spellStart"/>
      <w:r w:rsidRPr="00B14EEE">
        <w:rPr>
          <w:rFonts w:ascii="Times New Roman" w:eastAsia="Times New Roman" w:hAnsi="Times New Roman" w:cs="Times New Roman"/>
          <w:sz w:val="24"/>
          <w:szCs w:val="24"/>
          <w:lang w:val="en-US"/>
        </w:rPr>
        <w:t>Kiwix</w:t>
      </w:r>
      <w:proofErr w:type="spellEnd"/>
      <w:r w:rsidRPr="00B14EEE">
        <w:rPr>
          <w:rFonts w:ascii="Times New Roman" w:eastAsia="Times New Roman" w:hAnsi="Times New Roman" w:cs="Times New Roman"/>
          <w:sz w:val="24"/>
          <w:szCs w:val="24"/>
          <w:lang w:val="en-US"/>
        </w:rPr>
        <w:t xml:space="preserve">  1.97)</w:t>
      </w:r>
      <w:r w:rsidRPr="00B14EEE">
        <w:rPr>
          <w:rFonts w:ascii="Times New Roman" w:eastAsia="Times New Roman" w:hAnsi="Times New Roman" w:cs="Times New Roman"/>
          <w:b/>
          <w:sz w:val="24"/>
          <w:szCs w:val="24"/>
          <w:lang w:val="en-US"/>
        </w:rPr>
        <w:t xml:space="preserve"> </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proofErr w:type="spellStart"/>
      <w:r w:rsidRPr="00B14EEE">
        <w:rPr>
          <w:rFonts w:ascii="Times New Roman" w:eastAsia="Times New Roman" w:hAnsi="Times New Roman" w:cs="Times New Roman"/>
          <w:sz w:val="24"/>
          <w:szCs w:val="24"/>
          <w:lang w:val="en-US"/>
        </w:rPr>
        <w:t>Strazny</w:t>
      </w:r>
      <w:proofErr w:type="spellEnd"/>
      <w:r w:rsidRPr="00B14EEE">
        <w:rPr>
          <w:rFonts w:ascii="Times New Roman" w:eastAsia="Times New Roman" w:hAnsi="Times New Roman" w:cs="Times New Roman"/>
          <w:sz w:val="24"/>
          <w:szCs w:val="24"/>
          <w:lang w:val="en-US"/>
        </w:rPr>
        <w:t xml:space="preserve">, </w:t>
      </w:r>
      <w:proofErr w:type="spellStart"/>
      <w:r w:rsidRPr="00B14EEE">
        <w:rPr>
          <w:rFonts w:ascii="Times New Roman" w:eastAsia="Times New Roman" w:hAnsi="Times New Roman" w:cs="Times New Roman"/>
          <w:sz w:val="24"/>
          <w:szCs w:val="24"/>
          <w:lang w:val="en-US"/>
        </w:rPr>
        <w:t>Ph</w:t>
      </w:r>
      <w:proofErr w:type="spellEnd"/>
      <w:r w:rsidRPr="00B14EEE">
        <w:rPr>
          <w:rFonts w:ascii="Times New Roman" w:eastAsia="Times New Roman" w:hAnsi="Times New Roman" w:cs="Times New Roman"/>
          <w:sz w:val="24"/>
          <w:szCs w:val="24"/>
          <w:lang w:val="en-US"/>
        </w:rPr>
        <w:t xml:space="preserve">, 2005, Encyclopedia of Linguistics, </w:t>
      </w:r>
      <w:proofErr w:type="spellStart"/>
      <w:r w:rsidRPr="00B14EEE">
        <w:rPr>
          <w:rFonts w:ascii="Times New Roman" w:eastAsia="Times New Roman" w:hAnsi="Times New Roman" w:cs="Times New Roman"/>
          <w:sz w:val="24"/>
          <w:szCs w:val="24"/>
          <w:lang w:val="en-US"/>
        </w:rPr>
        <w:t>volumen</w:t>
      </w:r>
      <w:proofErr w:type="spellEnd"/>
      <w:r w:rsidRPr="00B14EEE">
        <w:rPr>
          <w:rFonts w:ascii="Times New Roman" w:eastAsia="Times New Roman" w:hAnsi="Times New Roman" w:cs="Times New Roman"/>
          <w:sz w:val="24"/>
          <w:szCs w:val="24"/>
          <w:lang w:val="en-US"/>
        </w:rPr>
        <w:t xml:space="preserve"> 1, /ISBN 1-57958-391-1, p.5</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r w:rsidRPr="00B14EEE">
        <w:rPr>
          <w:rFonts w:ascii="Times New Roman" w:hAnsi="Times New Roman" w:cs="Times New Roman"/>
          <w:sz w:val="24"/>
          <w:szCs w:val="24"/>
          <w:lang w:val="en-US"/>
        </w:rPr>
        <w:t>TPRS</w:t>
      </w:r>
      <w:r w:rsidRPr="00B14EEE">
        <w:rPr>
          <w:rFonts w:ascii="Times New Roman" w:eastAsia="Times New Roman" w:hAnsi="Times New Roman" w:cs="Times New Roman"/>
          <w:sz w:val="24"/>
          <w:szCs w:val="24"/>
          <w:lang w:val="en-US"/>
        </w:rPr>
        <w:t xml:space="preserve">, consulted in </w:t>
      </w:r>
      <w:hyperlink r:id="rId11" w:history="1">
        <w:r w:rsidRPr="00B14EEE">
          <w:rPr>
            <w:rStyle w:val="Hipercze"/>
            <w:rFonts w:ascii="Times New Roman" w:eastAsia="Times New Roman" w:hAnsi="Times New Roman" w:cs="Times New Roman"/>
            <w:sz w:val="24"/>
            <w:szCs w:val="24"/>
            <w:lang w:val="en-US"/>
          </w:rPr>
          <w:t>www.fluentu.com</w:t>
        </w:r>
      </w:hyperlink>
      <w:r w:rsidRPr="00B14EEE">
        <w:rPr>
          <w:rStyle w:val="Hipercze"/>
          <w:rFonts w:ascii="Times New Roman" w:eastAsia="Times New Roman" w:hAnsi="Times New Roman" w:cs="Times New Roman"/>
          <w:sz w:val="24"/>
          <w:szCs w:val="24"/>
          <w:lang w:val="en-US"/>
        </w:rPr>
        <w:t xml:space="preserve">  on December 10</w:t>
      </w:r>
      <w:r w:rsidRPr="00B14EEE">
        <w:rPr>
          <w:rStyle w:val="Hipercze"/>
          <w:rFonts w:ascii="Times New Roman" w:eastAsia="Times New Roman" w:hAnsi="Times New Roman" w:cs="Times New Roman"/>
          <w:sz w:val="24"/>
          <w:szCs w:val="24"/>
          <w:vertAlign w:val="superscript"/>
          <w:lang w:val="en-US"/>
        </w:rPr>
        <w:t>th</w:t>
      </w:r>
      <w:r w:rsidRPr="00B14EEE">
        <w:rPr>
          <w:rStyle w:val="Hipercze"/>
          <w:rFonts w:ascii="Times New Roman" w:eastAsia="Times New Roman" w:hAnsi="Times New Roman" w:cs="Times New Roman"/>
          <w:sz w:val="24"/>
          <w:szCs w:val="24"/>
          <w:lang w:val="en-US"/>
        </w:rPr>
        <w:t>, 2019</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r w:rsidRPr="00B14EEE">
        <w:rPr>
          <w:rFonts w:ascii="Times New Roman" w:hAnsi="Times New Roman" w:cs="Times New Roman"/>
          <w:sz w:val="24"/>
          <w:szCs w:val="24"/>
          <w:lang w:val="en-US"/>
        </w:rPr>
        <w:t>TPRS books</w:t>
      </w:r>
      <w:r w:rsidRPr="00B14EEE">
        <w:rPr>
          <w:lang w:val="en-US"/>
        </w:rPr>
        <w:t xml:space="preserve"> pdf, consulted in </w:t>
      </w:r>
      <w:hyperlink r:id="rId12" w:history="1">
        <w:r w:rsidRPr="00B14EEE">
          <w:rPr>
            <w:rStyle w:val="Hipercze"/>
            <w:rFonts w:ascii="Times New Roman" w:eastAsia="Times New Roman" w:hAnsi="Times New Roman" w:cs="Times New Roman"/>
            <w:sz w:val="24"/>
            <w:szCs w:val="24"/>
            <w:lang w:val="en-US"/>
          </w:rPr>
          <w:t>www.fluentu.com</w:t>
        </w:r>
      </w:hyperlink>
      <w:r w:rsidRPr="00B14EEE">
        <w:rPr>
          <w:rStyle w:val="Hipercze"/>
          <w:rFonts w:ascii="Times New Roman" w:eastAsia="Times New Roman" w:hAnsi="Times New Roman" w:cs="Times New Roman"/>
          <w:sz w:val="24"/>
          <w:szCs w:val="24"/>
          <w:lang w:val="en-US"/>
        </w:rPr>
        <w:t xml:space="preserve"> on December 10</w:t>
      </w:r>
      <w:r w:rsidRPr="00B14EEE">
        <w:rPr>
          <w:rStyle w:val="Hipercze"/>
          <w:rFonts w:ascii="Times New Roman" w:eastAsia="Times New Roman" w:hAnsi="Times New Roman" w:cs="Times New Roman"/>
          <w:sz w:val="24"/>
          <w:szCs w:val="24"/>
          <w:vertAlign w:val="superscript"/>
          <w:lang w:val="en-US"/>
        </w:rPr>
        <w:t>th</w:t>
      </w:r>
      <w:r w:rsidRPr="00B14EEE">
        <w:rPr>
          <w:rStyle w:val="Hipercze"/>
          <w:rFonts w:ascii="Times New Roman" w:eastAsia="Times New Roman" w:hAnsi="Times New Roman" w:cs="Times New Roman"/>
          <w:sz w:val="24"/>
          <w:szCs w:val="24"/>
          <w:lang w:val="en-US"/>
        </w:rPr>
        <w:t>, 2019</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r w:rsidRPr="00B14EEE">
        <w:rPr>
          <w:lang w:val="en-US"/>
        </w:rPr>
        <w:t xml:space="preserve">What is TPRS, consulted </w:t>
      </w:r>
      <w:hyperlink r:id="rId13" w:history="1">
        <w:r w:rsidRPr="00B14EEE">
          <w:rPr>
            <w:rStyle w:val="Hipercze"/>
            <w:rFonts w:ascii="Times New Roman" w:eastAsia="Times New Roman" w:hAnsi="Times New Roman" w:cs="Times New Roman"/>
            <w:sz w:val="24"/>
            <w:szCs w:val="24"/>
            <w:lang w:val="en-US"/>
          </w:rPr>
          <w:t>www.helenecolinet.com</w:t>
        </w:r>
      </w:hyperlink>
      <w:r w:rsidRPr="00B14EEE">
        <w:rPr>
          <w:rStyle w:val="Hipercze"/>
          <w:rFonts w:ascii="Times New Roman" w:eastAsia="Times New Roman" w:hAnsi="Times New Roman" w:cs="Times New Roman"/>
          <w:sz w:val="24"/>
          <w:szCs w:val="24"/>
          <w:lang w:val="en-US"/>
        </w:rPr>
        <w:t xml:space="preserve"> on December 10</w:t>
      </w:r>
      <w:r w:rsidRPr="00B14EEE">
        <w:rPr>
          <w:rStyle w:val="Hipercze"/>
          <w:rFonts w:ascii="Times New Roman" w:eastAsia="Times New Roman" w:hAnsi="Times New Roman" w:cs="Times New Roman"/>
          <w:sz w:val="24"/>
          <w:szCs w:val="24"/>
          <w:vertAlign w:val="superscript"/>
          <w:lang w:val="en-US"/>
        </w:rPr>
        <w:t>th</w:t>
      </w:r>
      <w:r w:rsidRPr="00B14EEE">
        <w:rPr>
          <w:rStyle w:val="Hipercze"/>
          <w:rFonts w:ascii="Times New Roman" w:eastAsia="Times New Roman" w:hAnsi="Times New Roman" w:cs="Times New Roman"/>
          <w:sz w:val="24"/>
          <w:szCs w:val="24"/>
          <w:lang w:val="en-US"/>
        </w:rPr>
        <w:t>, 2019</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proofErr w:type="spellStart"/>
      <w:r w:rsidRPr="00B14EEE">
        <w:rPr>
          <w:rFonts w:ascii="Times New Roman" w:eastAsia="Times New Roman" w:hAnsi="Times New Roman" w:cs="Times New Roman"/>
          <w:sz w:val="24"/>
          <w:szCs w:val="24"/>
          <w:lang w:val="en-US"/>
        </w:rPr>
        <w:t>Redston</w:t>
      </w:r>
      <w:proofErr w:type="spellEnd"/>
      <w:r w:rsidRPr="00B14EEE">
        <w:rPr>
          <w:rFonts w:ascii="Times New Roman" w:eastAsia="Times New Roman" w:hAnsi="Times New Roman" w:cs="Times New Roman"/>
          <w:sz w:val="24"/>
          <w:szCs w:val="24"/>
          <w:lang w:val="en-US"/>
        </w:rPr>
        <w:t xml:space="preserve">, </w:t>
      </w:r>
      <w:proofErr w:type="spellStart"/>
      <w:r w:rsidRPr="00B14EEE">
        <w:rPr>
          <w:rFonts w:ascii="Times New Roman" w:eastAsia="Times New Roman" w:hAnsi="Times New Roman" w:cs="Times New Roman"/>
          <w:sz w:val="24"/>
          <w:szCs w:val="24"/>
          <w:lang w:val="en-US"/>
        </w:rPr>
        <w:t>Ch</w:t>
      </w:r>
      <w:proofErr w:type="spellEnd"/>
      <w:r w:rsidRPr="00B14EEE">
        <w:rPr>
          <w:rFonts w:ascii="Times New Roman" w:eastAsia="Times New Roman" w:hAnsi="Times New Roman" w:cs="Times New Roman"/>
          <w:sz w:val="24"/>
          <w:szCs w:val="24"/>
          <w:lang w:val="en-US"/>
        </w:rPr>
        <w:t>, 2016</w:t>
      </w:r>
      <w:r w:rsidRPr="00B14EEE">
        <w:rPr>
          <w:rFonts w:ascii="Times New Roman" w:eastAsia="Times New Roman" w:hAnsi="Times New Roman" w:cs="Times New Roman"/>
          <w:i/>
          <w:sz w:val="24"/>
          <w:szCs w:val="24"/>
          <w:lang w:val="en-US"/>
        </w:rPr>
        <w:t>, Face2face, Starter, Student´s Book, Second Edition</w:t>
      </w:r>
      <w:r w:rsidRPr="00B14EEE">
        <w:rPr>
          <w:rFonts w:ascii="Times New Roman" w:eastAsia="Times New Roman" w:hAnsi="Times New Roman" w:cs="Times New Roman"/>
          <w:sz w:val="24"/>
          <w:szCs w:val="24"/>
          <w:lang w:val="en-US"/>
        </w:rPr>
        <w:t xml:space="preserve"> , Cambridge University Press, ISBN 978-1-107-65440-2.</w:t>
      </w:r>
    </w:p>
    <w:p w:rsidR="00BE7E1C" w:rsidRPr="00B14EEE" w:rsidRDefault="00BE7E1C" w:rsidP="00B14EEE">
      <w:pPr>
        <w:spacing w:after="0" w:line="240" w:lineRule="auto"/>
        <w:jc w:val="both"/>
        <w:rPr>
          <w:rFonts w:ascii="Times New Roman" w:eastAsia="Times New Roman" w:hAnsi="Times New Roman" w:cs="Times New Roman"/>
          <w:sz w:val="24"/>
          <w:szCs w:val="24"/>
          <w:lang w:val="en-US"/>
        </w:rPr>
      </w:pPr>
      <w:r w:rsidRPr="00B14EEE">
        <w:rPr>
          <w:rFonts w:ascii="Times New Roman" w:eastAsia="Times New Roman" w:hAnsi="Times New Roman" w:cs="Times New Roman"/>
          <w:i/>
          <w:sz w:val="24"/>
          <w:szCs w:val="24"/>
          <w:lang w:val="en-US"/>
        </w:rPr>
        <w:t>Common European Framework of Reference for Languages: Learning, teaching, assessment. Companion Volume with new descriptors</w:t>
      </w:r>
      <w:r w:rsidRPr="00B14EEE">
        <w:rPr>
          <w:rFonts w:ascii="Times New Roman" w:eastAsia="Times New Roman" w:hAnsi="Times New Roman" w:cs="Times New Roman"/>
          <w:sz w:val="24"/>
          <w:szCs w:val="24"/>
          <w:lang w:val="en-US"/>
        </w:rPr>
        <w:t xml:space="preserve">/www.coe.int/lang-cefr, Council of Europe, 2018) </w:t>
      </w:r>
    </w:p>
    <w:p w:rsidR="00BE7E1C" w:rsidRPr="00B14EEE" w:rsidRDefault="00BE7E1C" w:rsidP="00B14EEE">
      <w:pPr>
        <w:spacing w:after="0" w:line="240" w:lineRule="auto"/>
        <w:jc w:val="both"/>
        <w:rPr>
          <w:rFonts w:ascii="Times New Roman" w:eastAsia="Times New Roman" w:hAnsi="Times New Roman" w:cs="Times New Roman"/>
          <w:b/>
          <w:sz w:val="24"/>
          <w:szCs w:val="24"/>
          <w:lang w:val="en-US"/>
        </w:rPr>
      </w:pPr>
      <w:proofErr w:type="spellStart"/>
      <w:r w:rsidRPr="00B14EEE">
        <w:rPr>
          <w:rFonts w:ascii="Times New Roman" w:eastAsia="Times New Roman" w:hAnsi="Times New Roman" w:cs="Times New Roman"/>
          <w:sz w:val="24"/>
          <w:szCs w:val="24"/>
          <w:lang w:val="en-US"/>
        </w:rPr>
        <w:t>Redston</w:t>
      </w:r>
      <w:proofErr w:type="spellEnd"/>
      <w:r w:rsidRPr="00B14EEE">
        <w:rPr>
          <w:rFonts w:ascii="Times New Roman" w:eastAsia="Times New Roman" w:hAnsi="Times New Roman" w:cs="Times New Roman"/>
          <w:sz w:val="24"/>
          <w:szCs w:val="24"/>
          <w:lang w:val="en-US"/>
        </w:rPr>
        <w:t xml:space="preserve">, </w:t>
      </w:r>
      <w:proofErr w:type="spellStart"/>
      <w:r w:rsidRPr="00B14EEE">
        <w:rPr>
          <w:rFonts w:ascii="Times New Roman" w:eastAsia="Times New Roman" w:hAnsi="Times New Roman" w:cs="Times New Roman"/>
          <w:sz w:val="24"/>
          <w:szCs w:val="24"/>
          <w:lang w:val="en-US"/>
        </w:rPr>
        <w:t>Ch</w:t>
      </w:r>
      <w:proofErr w:type="spellEnd"/>
      <w:r w:rsidRPr="00B14EEE">
        <w:rPr>
          <w:rFonts w:ascii="Times New Roman" w:eastAsia="Times New Roman" w:hAnsi="Times New Roman" w:cs="Times New Roman"/>
          <w:sz w:val="24"/>
          <w:szCs w:val="24"/>
          <w:lang w:val="en-US"/>
        </w:rPr>
        <w:t xml:space="preserve">, 2016,  </w:t>
      </w:r>
      <w:r w:rsidRPr="00B14EEE">
        <w:rPr>
          <w:rFonts w:ascii="Times New Roman" w:eastAsia="Times New Roman" w:hAnsi="Times New Roman" w:cs="Times New Roman"/>
          <w:i/>
          <w:sz w:val="24"/>
          <w:szCs w:val="24"/>
          <w:lang w:val="en-US"/>
        </w:rPr>
        <w:t>Face2face, Starter, Workbook with Key, Second Edition</w:t>
      </w:r>
      <w:r w:rsidRPr="00B14EEE">
        <w:rPr>
          <w:rFonts w:ascii="Times New Roman" w:eastAsia="Times New Roman" w:hAnsi="Times New Roman" w:cs="Times New Roman"/>
          <w:sz w:val="24"/>
          <w:szCs w:val="24"/>
          <w:u w:val="single"/>
          <w:lang w:val="en-US"/>
        </w:rPr>
        <w:t>,</w:t>
      </w:r>
      <w:r w:rsidRPr="00B14EEE">
        <w:rPr>
          <w:rFonts w:ascii="Times New Roman" w:eastAsia="Times New Roman" w:hAnsi="Times New Roman" w:cs="Times New Roman"/>
          <w:sz w:val="24"/>
          <w:szCs w:val="24"/>
          <w:lang w:val="en-US"/>
        </w:rPr>
        <w:t xml:space="preserve"> Cambridge University Press, ISBN 978-1-107-61476-5</w:t>
      </w:r>
    </w:p>
    <w:p w:rsidR="00BE7E1C" w:rsidRPr="002B192C" w:rsidRDefault="00BE7E1C" w:rsidP="00B14EEE">
      <w:pPr>
        <w:pStyle w:val="Akapitzlist"/>
        <w:spacing w:after="0" w:line="240" w:lineRule="auto"/>
        <w:ind w:hanging="360"/>
        <w:jc w:val="both"/>
        <w:rPr>
          <w:rFonts w:ascii="Times New Roman" w:eastAsia="Times New Roman" w:hAnsi="Times New Roman" w:cs="Times New Roman"/>
          <w:sz w:val="24"/>
          <w:szCs w:val="24"/>
          <w:lang w:val="en-US"/>
        </w:rPr>
      </w:pPr>
    </w:p>
    <w:p w:rsidR="002A5F91" w:rsidRPr="002A5F91" w:rsidRDefault="002A5F91" w:rsidP="002A5F91">
      <w:pPr>
        <w:rPr>
          <w:rFonts w:ascii="Times New Roman" w:hAnsi="Times New Roman" w:cs="Times New Roman"/>
          <w:b/>
          <w:sz w:val="24"/>
          <w:szCs w:val="24"/>
          <w:u w:val="single"/>
          <w:lang w:val="en-US"/>
        </w:rPr>
      </w:pPr>
      <w:r w:rsidRPr="002A5F91">
        <w:rPr>
          <w:rFonts w:ascii="Times New Roman" w:hAnsi="Times New Roman" w:cs="Times New Roman"/>
          <w:b/>
          <w:sz w:val="24"/>
          <w:szCs w:val="24"/>
          <w:lang w:val="en-US"/>
        </w:rPr>
        <w:t xml:space="preserve">Please check the </w:t>
      </w:r>
      <w:r w:rsidRPr="002A5F91">
        <w:rPr>
          <w:rFonts w:ascii="Times New Roman" w:hAnsi="Times New Roman" w:cs="Times New Roman"/>
          <w:b/>
          <w:sz w:val="24"/>
          <w:szCs w:val="24"/>
          <w:u w:val="single"/>
          <w:lang w:val="en-US"/>
        </w:rPr>
        <w:t>Teaching Advanced Students course</w:t>
      </w:r>
      <w:r w:rsidRPr="002A5F91">
        <w:rPr>
          <w:rFonts w:ascii="Times New Roman" w:hAnsi="Times New Roman" w:cs="Times New Roman"/>
          <w:b/>
          <w:sz w:val="24"/>
          <w:szCs w:val="24"/>
          <w:lang w:val="en-US"/>
        </w:rPr>
        <w:t xml:space="preserve"> at Pilgrims website.</w:t>
      </w:r>
    </w:p>
    <w:p w:rsidR="003D1AB8" w:rsidRPr="00834BFF" w:rsidRDefault="003D1AB8" w:rsidP="00B14EEE">
      <w:pPr>
        <w:spacing w:after="0"/>
        <w:ind w:hanging="360"/>
        <w:jc w:val="both"/>
        <w:rPr>
          <w:lang w:val="en-US"/>
        </w:rPr>
      </w:pPr>
    </w:p>
    <w:sectPr w:rsidR="003D1AB8" w:rsidRPr="00834BF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F5F36"/>
    <w:multiLevelType w:val="hybridMultilevel"/>
    <w:tmpl w:val="BB1A50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1731981"/>
    <w:multiLevelType w:val="hybridMultilevel"/>
    <w:tmpl w:val="54EC77C4"/>
    <w:lvl w:ilvl="0" w:tplc="8A101DAE">
      <w:start w:val="1"/>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3F33458"/>
    <w:multiLevelType w:val="hybridMultilevel"/>
    <w:tmpl w:val="1CB83CF0"/>
    <w:lvl w:ilvl="0" w:tplc="8A101DAE">
      <w:start w:val="1"/>
      <w:numFmt w:val="decimal"/>
      <w:lvlText w:val="(%1)"/>
      <w:lvlJc w:val="left"/>
      <w:pPr>
        <w:ind w:left="1440" w:hanging="360"/>
      </w:pPr>
      <w:rPr>
        <w:rFonts w:hint="default"/>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nsid w:val="43EC0331"/>
    <w:multiLevelType w:val="hybridMultilevel"/>
    <w:tmpl w:val="52B6A920"/>
    <w:lvl w:ilvl="0" w:tplc="96EC4D1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47165B2C"/>
    <w:multiLevelType w:val="hybridMultilevel"/>
    <w:tmpl w:val="E75A2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1287BBD"/>
    <w:multiLevelType w:val="hybridMultilevel"/>
    <w:tmpl w:val="A564716A"/>
    <w:lvl w:ilvl="0" w:tplc="8A101DAE">
      <w:start w:val="1"/>
      <w:numFmt w:val="decimal"/>
      <w:lvlText w:val="(%1)"/>
      <w:lvlJc w:val="left"/>
      <w:pPr>
        <w:ind w:left="144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FAD59EC"/>
    <w:multiLevelType w:val="hybridMultilevel"/>
    <w:tmpl w:val="D2801156"/>
    <w:lvl w:ilvl="0" w:tplc="1ACC5B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2"/>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01F"/>
    <w:rsid w:val="00065ADA"/>
    <w:rsid w:val="000D1B33"/>
    <w:rsid w:val="00174F83"/>
    <w:rsid w:val="001A3B14"/>
    <w:rsid w:val="00215297"/>
    <w:rsid w:val="002850FB"/>
    <w:rsid w:val="00292AF5"/>
    <w:rsid w:val="002A5F91"/>
    <w:rsid w:val="002B6F15"/>
    <w:rsid w:val="003B36A7"/>
    <w:rsid w:val="003D1AB8"/>
    <w:rsid w:val="00441D35"/>
    <w:rsid w:val="005406E4"/>
    <w:rsid w:val="00550572"/>
    <w:rsid w:val="005A02D7"/>
    <w:rsid w:val="006265DB"/>
    <w:rsid w:val="006450BF"/>
    <w:rsid w:val="00765F37"/>
    <w:rsid w:val="008203D9"/>
    <w:rsid w:val="00834BFF"/>
    <w:rsid w:val="008E69E2"/>
    <w:rsid w:val="00A23DC8"/>
    <w:rsid w:val="00A57A36"/>
    <w:rsid w:val="00B14EEE"/>
    <w:rsid w:val="00B25F73"/>
    <w:rsid w:val="00BE7E1C"/>
    <w:rsid w:val="00BF1EC9"/>
    <w:rsid w:val="00C00E78"/>
    <w:rsid w:val="00C01B65"/>
    <w:rsid w:val="00D202D4"/>
    <w:rsid w:val="00DB555E"/>
    <w:rsid w:val="00DC5B1E"/>
    <w:rsid w:val="00E906DC"/>
    <w:rsid w:val="00EA54B6"/>
    <w:rsid w:val="00EB601F"/>
    <w:rsid w:val="00EB659D"/>
    <w:rsid w:val="00EC59D1"/>
    <w:rsid w:val="00EE557B"/>
    <w:rsid w:val="00EF7FF5"/>
    <w:rsid w:val="00F36582"/>
    <w:rsid w:val="00F841CC"/>
    <w:rsid w:val="00F90CDB"/>
    <w:rsid w:val="00FB0C76"/>
    <w:rsid w:val="00FC51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5F9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34BFF"/>
    <w:rPr>
      <w:color w:val="0000FF" w:themeColor="hyperlink"/>
      <w:u w:val="single"/>
    </w:rPr>
  </w:style>
  <w:style w:type="paragraph" w:styleId="Akapitzlist">
    <w:name w:val="List Paragraph"/>
    <w:basedOn w:val="Normalny"/>
    <w:uiPriority w:val="34"/>
    <w:qFormat/>
    <w:rsid w:val="005505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5F9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34BFF"/>
    <w:rPr>
      <w:color w:val="0000FF" w:themeColor="hyperlink"/>
      <w:u w:val="single"/>
    </w:rPr>
  </w:style>
  <w:style w:type="paragraph" w:styleId="Akapitzlist">
    <w:name w:val="List Paragraph"/>
    <w:basedOn w:val="Normalny"/>
    <w:uiPriority w:val="34"/>
    <w:qFormat/>
    <w:rsid w:val="005505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e.almora@umcc.cu" TargetMode="External"/><Relationship Id="rId13" Type="http://schemas.openxmlformats.org/officeDocument/2006/relationships/hyperlink" Target="http://www.helenecolinet.com" TargetMode="External"/><Relationship Id="rId3" Type="http://schemas.openxmlformats.org/officeDocument/2006/relationships/styles" Target="styles.xml"/><Relationship Id="rId7" Type="http://schemas.openxmlformats.org/officeDocument/2006/relationships/hyperlink" Target="mailto:jose.almora@nauta.cu" TargetMode="External"/><Relationship Id="rId12" Type="http://schemas.openxmlformats.org/officeDocument/2006/relationships/hyperlink" Target="http://www.fluentu.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uentu.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helenecolinet.com" TargetMode="External"/><Relationship Id="rId4" Type="http://schemas.microsoft.com/office/2007/relationships/stylesWithEffects" Target="stylesWithEffects.xml"/><Relationship Id="rId9" Type="http://schemas.openxmlformats.org/officeDocument/2006/relationships/hyperlink" Target="mailto:josealmora301@gmail.com"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32EA-38B0-45F1-A4CD-3501629B3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2164</Words>
  <Characters>12984</Characters>
  <Application>Microsoft Office Word</Application>
  <DocSecurity>0</DocSecurity>
  <Lines>108</Lines>
  <Paragraphs>30</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Hania</cp:lastModifiedBy>
  <cp:revision>4</cp:revision>
  <dcterms:created xsi:type="dcterms:W3CDTF">2020-04-20T13:37:00Z</dcterms:created>
  <dcterms:modified xsi:type="dcterms:W3CDTF">2020-05-05T13:24:00Z</dcterms:modified>
</cp:coreProperties>
</file>