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4A865" w14:textId="7F1F99C2" w:rsidR="00336AD5" w:rsidRPr="00C25E75" w:rsidRDefault="00336AD5">
      <w:pPr>
        <w:rPr>
          <w:rFonts w:ascii="Times New Roman" w:hAnsi="Times New Roman" w:cs="Times New Roman"/>
          <w:b/>
          <w:bCs/>
          <w:sz w:val="28"/>
          <w:szCs w:val="28"/>
        </w:rPr>
      </w:pPr>
      <w:r w:rsidRPr="00C25E75">
        <w:rPr>
          <w:rFonts w:ascii="Times New Roman" w:hAnsi="Times New Roman" w:cs="Times New Roman"/>
          <w:b/>
          <w:bCs/>
          <w:sz w:val="28"/>
          <w:szCs w:val="28"/>
        </w:rPr>
        <w:t>Overt Teaching:</w:t>
      </w:r>
      <w:r w:rsidR="00C44743" w:rsidRPr="00C25E75">
        <w:rPr>
          <w:rFonts w:ascii="Times New Roman" w:hAnsi="Times New Roman" w:cs="Times New Roman"/>
          <w:b/>
          <w:bCs/>
          <w:sz w:val="28"/>
          <w:szCs w:val="28"/>
        </w:rPr>
        <w:t xml:space="preserve"> </w:t>
      </w:r>
      <w:r w:rsidRPr="00C25E75">
        <w:rPr>
          <w:rFonts w:ascii="Times New Roman" w:hAnsi="Times New Roman" w:cs="Times New Roman"/>
          <w:b/>
          <w:bCs/>
          <w:sz w:val="28"/>
          <w:szCs w:val="28"/>
        </w:rPr>
        <w:t xml:space="preserve">Setting the </w:t>
      </w:r>
      <w:r w:rsidR="00C44743" w:rsidRPr="00C25E75">
        <w:rPr>
          <w:rFonts w:ascii="Times New Roman" w:hAnsi="Times New Roman" w:cs="Times New Roman"/>
          <w:b/>
          <w:bCs/>
          <w:sz w:val="28"/>
          <w:szCs w:val="28"/>
        </w:rPr>
        <w:t>S</w:t>
      </w:r>
      <w:r w:rsidRPr="00C25E75">
        <w:rPr>
          <w:rFonts w:ascii="Times New Roman" w:hAnsi="Times New Roman" w:cs="Times New Roman"/>
          <w:b/>
          <w:bCs/>
          <w:sz w:val="28"/>
          <w:szCs w:val="28"/>
        </w:rPr>
        <w:t xml:space="preserve">tage for </w:t>
      </w:r>
      <w:r w:rsidR="00C44743" w:rsidRPr="00C25E75">
        <w:rPr>
          <w:rFonts w:ascii="Times New Roman" w:hAnsi="Times New Roman" w:cs="Times New Roman"/>
          <w:b/>
          <w:bCs/>
          <w:sz w:val="28"/>
          <w:szCs w:val="28"/>
        </w:rPr>
        <w:t>E</w:t>
      </w:r>
      <w:r w:rsidRPr="00C25E75">
        <w:rPr>
          <w:rFonts w:ascii="Times New Roman" w:hAnsi="Times New Roman" w:cs="Times New Roman"/>
          <w:b/>
          <w:bCs/>
          <w:sz w:val="28"/>
          <w:szCs w:val="28"/>
        </w:rPr>
        <w:t xml:space="preserve">ffective </w:t>
      </w:r>
      <w:r w:rsidR="00C44743" w:rsidRPr="00C25E75">
        <w:rPr>
          <w:rFonts w:ascii="Times New Roman" w:hAnsi="Times New Roman" w:cs="Times New Roman"/>
          <w:b/>
          <w:bCs/>
          <w:sz w:val="28"/>
          <w:szCs w:val="28"/>
        </w:rPr>
        <w:t>F</w:t>
      </w:r>
      <w:r w:rsidRPr="00C25E75">
        <w:rPr>
          <w:rFonts w:ascii="Times New Roman" w:hAnsi="Times New Roman" w:cs="Times New Roman"/>
          <w:b/>
          <w:bCs/>
          <w:sz w:val="28"/>
          <w:szCs w:val="28"/>
        </w:rPr>
        <w:t>eedback</w:t>
      </w:r>
    </w:p>
    <w:p w14:paraId="10B3A56C" w14:textId="1242E725" w:rsidR="00C44743" w:rsidRPr="00C25E75" w:rsidRDefault="00C44743">
      <w:pPr>
        <w:rPr>
          <w:rFonts w:ascii="Times New Roman" w:hAnsi="Times New Roman" w:cs="Times New Roman"/>
          <w:b/>
          <w:bCs/>
          <w:sz w:val="24"/>
          <w:szCs w:val="24"/>
        </w:rPr>
      </w:pPr>
      <w:r w:rsidRPr="00C25E75">
        <w:rPr>
          <w:rFonts w:ascii="Times New Roman" w:eastAsia="Times New Roman" w:hAnsi="Times New Roman" w:cs="Times New Roman"/>
          <w:b/>
          <w:bCs/>
          <w:color w:val="222222"/>
          <w:sz w:val="24"/>
          <w:szCs w:val="24"/>
          <w:lang w:eastAsia="en-GB"/>
        </w:rPr>
        <w:t>Mark Heffernan</w:t>
      </w:r>
      <w:r w:rsidR="00D3122D">
        <w:rPr>
          <w:rFonts w:ascii="Times New Roman" w:eastAsia="Times New Roman" w:hAnsi="Times New Roman" w:cs="Times New Roman"/>
          <w:b/>
          <w:bCs/>
          <w:color w:val="222222"/>
          <w:sz w:val="24"/>
          <w:szCs w:val="24"/>
          <w:lang w:eastAsia="en-GB"/>
        </w:rPr>
        <w:t>, UK</w:t>
      </w:r>
      <w:r w:rsidRPr="00C25E75">
        <w:rPr>
          <w:rFonts w:ascii="Times New Roman" w:eastAsia="Times New Roman" w:hAnsi="Times New Roman" w:cs="Times New Roman"/>
          <w:b/>
          <w:bCs/>
          <w:color w:val="222222"/>
          <w:sz w:val="24"/>
          <w:szCs w:val="24"/>
          <w:lang w:eastAsia="en-GB"/>
        </w:rPr>
        <w:t xml:space="preserve"> and David Byrne,</w:t>
      </w:r>
      <w:r w:rsidR="00D3122D">
        <w:rPr>
          <w:rFonts w:ascii="Times New Roman" w:eastAsia="Times New Roman" w:hAnsi="Times New Roman" w:cs="Times New Roman"/>
          <w:b/>
          <w:bCs/>
          <w:color w:val="222222"/>
          <w:sz w:val="24"/>
          <w:szCs w:val="24"/>
          <w:lang w:eastAsia="en-GB"/>
        </w:rPr>
        <w:t xml:space="preserve"> Ireland</w:t>
      </w:r>
    </w:p>
    <w:p w14:paraId="5A886626" w14:textId="77777777" w:rsidR="004C284F" w:rsidRPr="00C44743" w:rsidRDefault="004C284F">
      <w:pPr>
        <w:rPr>
          <w:rFonts w:ascii="Times New Roman" w:hAnsi="Times New Roman" w:cs="Times New Roman"/>
          <w:b/>
          <w:bCs/>
          <w:sz w:val="24"/>
          <w:szCs w:val="24"/>
        </w:rPr>
      </w:pPr>
    </w:p>
    <w:p w14:paraId="082B37D2" w14:textId="77777777" w:rsidR="00C25E75" w:rsidRPr="00C44743" w:rsidRDefault="004C284F" w:rsidP="00C25E75">
      <w:pPr>
        <w:shd w:val="clear" w:color="auto" w:fill="FFFFFF"/>
        <w:spacing w:after="0" w:line="300" w:lineRule="atLeast"/>
        <w:rPr>
          <w:rFonts w:ascii="Times New Roman" w:eastAsia="Times New Roman" w:hAnsi="Times New Roman" w:cs="Times New Roman"/>
          <w:color w:val="3C4043"/>
          <w:sz w:val="24"/>
          <w:szCs w:val="24"/>
          <w:lang w:eastAsia="en-GB"/>
        </w:rPr>
      </w:pPr>
      <w:r w:rsidRPr="00C44743">
        <w:rPr>
          <w:rFonts w:ascii="Times New Roman" w:eastAsia="Times New Roman" w:hAnsi="Times New Roman" w:cs="Times New Roman"/>
          <w:color w:val="222222"/>
          <w:sz w:val="24"/>
          <w:szCs w:val="24"/>
          <w:lang w:eastAsia="en-GB"/>
        </w:rPr>
        <w:t>Mark Heffernan has taught English for over 18 years. From the very beginning, he shared lesson ideas and started to run CPD sessions. He spent many years focusing on exam teaching before moving to Queen Mary University of London in 2016, where he teaches EAP and is a module convenor.</w:t>
      </w:r>
      <w:r w:rsidR="00C25E75">
        <w:rPr>
          <w:rFonts w:ascii="Times New Roman" w:eastAsia="Times New Roman" w:hAnsi="Times New Roman" w:cs="Times New Roman"/>
          <w:color w:val="222222"/>
          <w:sz w:val="24"/>
          <w:szCs w:val="24"/>
          <w:lang w:eastAsia="en-GB"/>
        </w:rPr>
        <w:t xml:space="preserve"> Email: </w:t>
      </w:r>
      <w:hyperlink r:id="rId6" w:tgtFrame="_blank" w:history="1">
        <w:r w:rsidR="00C25E75" w:rsidRPr="00C25E75">
          <w:rPr>
            <w:rFonts w:ascii="Times New Roman" w:eastAsia="Times New Roman" w:hAnsi="Times New Roman" w:cs="Times New Roman"/>
            <w:color w:val="3C4043"/>
            <w:sz w:val="24"/>
            <w:szCs w:val="24"/>
            <w:lang w:eastAsia="en-GB"/>
          </w:rPr>
          <w:t>m.heffernan@qmul.ac.uk</w:t>
        </w:r>
      </w:hyperlink>
    </w:p>
    <w:p w14:paraId="060108C7" w14:textId="7D093260" w:rsidR="004C284F" w:rsidRPr="00C44743" w:rsidRDefault="004C284F" w:rsidP="004C284F">
      <w:pPr>
        <w:shd w:val="clear" w:color="auto" w:fill="FFFFFF"/>
        <w:spacing w:after="0" w:line="240" w:lineRule="auto"/>
        <w:rPr>
          <w:rFonts w:ascii="Times New Roman" w:eastAsia="Times New Roman" w:hAnsi="Times New Roman" w:cs="Times New Roman"/>
          <w:color w:val="222222"/>
          <w:sz w:val="24"/>
          <w:szCs w:val="24"/>
          <w:lang w:eastAsia="en-GB"/>
        </w:rPr>
      </w:pPr>
    </w:p>
    <w:p w14:paraId="37DDC57B" w14:textId="77777777" w:rsidR="004C284F" w:rsidRPr="00C44743" w:rsidRDefault="004C284F" w:rsidP="004C284F">
      <w:pPr>
        <w:shd w:val="clear" w:color="auto" w:fill="FFFFFF"/>
        <w:spacing w:after="0" w:line="240" w:lineRule="auto"/>
        <w:rPr>
          <w:rFonts w:ascii="Times New Roman" w:eastAsia="Times New Roman" w:hAnsi="Times New Roman" w:cs="Times New Roman"/>
          <w:color w:val="222222"/>
          <w:sz w:val="24"/>
          <w:szCs w:val="24"/>
          <w:lang w:eastAsia="en-GB"/>
        </w:rPr>
      </w:pPr>
    </w:p>
    <w:p w14:paraId="2DF52D63" w14:textId="1B82ACFB" w:rsidR="004C284F" w:rsidRPr="00C44743" w:rsidRDefault="004C284F" w:rsidP="00C44743">
      <w:pPr>
        <w:shd w:val="clear" w:color="auto" w:fill="FFFFFF"/>
        <w:spacing w:after="0" w:line="240" w:lineRule="auto"/>
        <w:jc w:val="center"/>
        <w:rPr>
          <w:rFonts w:ascii="Times New Roman" w:eastAsia="Times New Roman" w:hAnsi="Times New Roman" w:cs="Times New Roman"/>
          <w:color w:val="222222"/>
          <w:sz w:val="24"/>
          <w:szCs w:val="24"/>
          <w:lang w:eastAsia="en-GB"/>
        </w:rPr>
      </w:pPr>
      <w:r w:rsidRPr="00C44743">
        <w:rPr>
          <w:rFonts w:ascii="Times New Roman" w:hAnsi="Times New Roman" w:cs="Times New Roman"/>
          <w:noProof/>
          <w:sz w:val="24"/>
          <w:szCs w:val="24"/>
        </w:rPr>
        <w:drawing>
          <wp:inline distT="0" distB="0" distL="0" distR="0" wp14:anchorId="6E3009CC" wp14:editId="2814007F">
            <wp:extent cx="1892298" cy="2520000"/>
            <wp:effectExtent l="0" t="0" r="0" b="0"/>
            <wp:docPr id="862735902" name="Picture 2" descr="A person in a blue swe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735902" name="Picture 2" descr="A person in a blue sweat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2298" cy="2520000"/>
                    </a:xfrm>
                    <a:prstGeom prst="rect">
                      <a:avLst/>
                    </a:prstGeom>
                    <a:noFill/>
                    <a:ln>
                      <a:noFill/>
                    </a:ln>
                  </pic:spPr>
                </pic:pic>
              </a:graphicData>
            </a:graphic>
          </wp:inline>
        </w:drawing>
      </w:r>
    </w:p>
    <w:p w14:paraId="70BA7077" w14:textId="77777777" w:rsidR="004C284F" w:rsidRPr="00C44743" w:rsidRDefault="004C284F" w:rsidP="004C284F">
      <w:pPr>
        <w:shd w:val="clear" w:color="auto" w:fill="FFFFFF"/>
        <w:spacing w:after="0" w:line="240" w:lineRule="auto"/>
        <w:rPr>
          <w:rFonts w:ascii="Times New Roman" w:eastAsia="Times New Roman" w:hAnsi="Times New Roman" w:cs="Times New Roman"/>
          <w:color w:val="222222"/>
          <w:sz w:val="24"/>
          <w:szCs w:val="24"/>
          <w:lang w:eastAsia="en-GB"/>
        </w:rPr>
      </w:pPr>
      <w:r w:rsidRPr="00C44743">
        <w:rPr>
          <w:rFonts w:ascii="Times New Roman" w:eastAsia="Times New Roman" w:hAnsi="Times New Roman" w:cs="Times New Roman"/>
          <w:color w:val="222222"/>
          <w:sz w:val="24"/>
          <w:szCs w:val="24"/>
          <w:lang w:eastAsia="en-GB"/>
        </w:rPr>
        <w:t> </w:t>
      </w:r>
    </w:p>
    <w:p w14:paraId="3B796B95" w14:textId="77777777" w:rsidR="004C284F" w:rsidRPr="00C44743" w:rsidRDefault="004C284F" w:rsidP="004C284F">
      <w:pPr>
        <w:shd w:val="clear" w:color="auto" w:fill="FFFFFF"/>
        <w:spacing w:after="0" w:line="240" w:lineRule="auto"/>
        <w:rPr>
          <w:rFonts w:ascii="Times New Roman" w:eastAsia="Times New Roman" w:hAnsi="Times New Roman" w:cs="Times New Roman"/>
          <w:color w:val="222222"/>
          <w:sz w:val="24"/>
          <w:szCs w:val="24"/>
          <w:lang w:eastAsia="en-GB"/>
        </w:rPr>
      </w:pPr>
      <w:r w:rsidRPr="00C44743">
        <w:rPr>
          <w:rFonts w:ascii="Times New Roman" w:eastAsia="Times New Roman" w:hAnsi="Times New Roman" w:cs="Times New Roman"/>
          <w:color w:val="222222"/>
          <w:sz w:val="24"/>
          <w:szCs w:val="24"/>
          <w:lang w:eastAsia="en-GB"/>
        </w:rPr>
        <w:t xml:space="preserve">David Byrne has worked in EFL for over a decade and in that time has taught all the ages, </w:t>
      </w:r>
      <w:proofErr w:type="gramStart"/>
      <w:r w:rsidRPr="00C44743">
        <w:rPr>
          <w:rFonts w:ascii="Times New Roman" w:eastAsia="Times New Roman" w:hAnsi="Times New Roman" w:cs="Times New Roman"/>
          <w:color w:val="222222"/>
          <w:sz w:val="24"/>
          <w:szCs w:val="24"/>
          <w:lang w:eastAsia="en-GB"/>
        </w:rPr>
        <w:t>levels</w:t>
      </w:r>
      <w:proofErr w:type="gramEnd"/>
      <w:r w:rsidRPr="00C44743">
        <w:rPr>
          <w:rFonts w:ascii="Times New Roman" w:eastAsia="Times New Roman" w:hAnsi="Times New Roman" w:cs="Times New Roman"/>
          <w:color w:val="222222"/>
          <w:sz w:val="24"/>
          <w:szCs w:val="24"/>
          <w:lang w:eastAsia="en-GB"/>
        </w:rPr>
        <w:t xml:space="preserve"> and exams he could find. He’s worked in Ireland, England, </w:t>
      </w:r>
      <w:proofErr w:type="gramStart"/>
      <w:r w:rsidRPr="00C44743">
        <w:rPr>
          <w:rFonts w:ascii="Times New Roman" w:eastAsia="Times New Roman" w:hAnsi="Times New Roman" w:cs="Times New Roman"/>
          <w:color w:val="222222"/>
          <w:sz w:val="24"/>
          <w:szCs w:val="24"/>
          <w:lang w:eastAsia="en-GB"/>
        </w:rPr>
        <w:t>Spain</w:t>
      </w:r>
      <w:proofErr w:type="gramEnd"/>
      <w:r w:rsidRPr="00C44743">
        <w:rPr>
          <w:rFonts w:ascii="Times New Roman" w:eastAsia="Times New Roman" w:hAnsi="Times New Roman" w:cs="Times New Roman"/>
          <w:color w:val="222222"/>
          <w:sz w:val="24"/>
          <w:szCs w:val="24"/>
          <w:lang w:eastAsia="en-GB"/>
        </w:rPr>
        <w:t xml:space="preserve"> and South Korea, but the majority of his career has been spent in the U.K. where he currently works for EC English.</w:t>
      </w:r>
    </w:p>
    <w:p w14:paraId="14E7153C" w14:textId="77777777" w:rsidR="004C284F" w:rsidRPr="00C44743" w:rsidRDefault="004C284F">
      <w:pPr>
        <w:rPr>
          <w:rFonts w:ascii="Times New Roman" w:hAnsi="Times New Roman" w:cs="Times New Roman"/>
          <w:b/>
          <w:bCs/>
          <w:sz w:val="24"/>
          <w:szCs w:val="24"/>
        </w:rPr>
      </w:pPr>
    </w:p>
    <w:p w14:paraId="61D86AB8" w14:textId="64DE8AD4" w:rsidR="004C284F" w:rsidRPr="00C44743" w:rsidRDefault="004C284F" w:rsidP="00C25E75">
      <w:pPr>
        <w:jc w:val="center"/>
        <w:rPr>
          <w:rFonts w:ascii="Times New Roman" w:hAnsi="Times New Roman" w:cs="Times New Roman"/>
          <w:b/>
          <w:bCs/>
          <w:sz w:val="24"/>
          <w:szCs w:val="24"/>
        </w:rPr>
      </w:pPr>
      <w:r w:rsidRPr="00C44743">
        <w:rPr>
          <w:rFonts w:ascii="Times New Roman" w:hAnsi="Times New Roman" w:cs="Times New Roman"/>
          <w:noProof/>
          <w:sz w:val="24"/>
          <w:szCs w:val="24"/>
        </w:rPr>
        <w:drawing>
          <wp:inline distT="0" distB="0" distL="0" distR="0" wp14:anchorId="7D84226C" wp14:editId="7C5C34AD">
            <wp:extent cx="1800000" cy="2700000"/>
            <wp:effectExtent l="0" t="0" r="0" b="5715"/>
            <wp:docPr id="86688565" name="Picture 1" descr="A person wearing glasses and a blue swe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88565" name="Picture 1" descr="A person wearing glasses and a blue sweate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000" cy="2700000"/>
                    </a:xfrm>
                    <a:prstGeom prst="rect">
                      <a:avLst/>
                    </a:prstGeom>
                    <a:noFill/>
                    <a:ln>
                      <a:noFill/>
                    </a:ln>
                  </pic:spPr>
                </pic:pic>
              </a:graphicData>
            </a:graphic>
          </wp:inline>
        </w:drawing>
      </w:r>
    </w:p>
    <w:p w14:paraId="065CC8BE" w14:textId="77777777" w:rsidR="00902BD3" w:rsidRPr="00C44743" w:rsidRDefault="00902BD3">
      <w:pPr>
        <w:rPr>
          <w:rFonts w:ascii="Times New Roman" w:hAnsi="Times New Roman" w:cs="Times New Roman"/>
          <w:b/>
          <w:bCs/>
          <w:sz w:val="24"/>
          <w:szCs w:val="24"/>
        </w:rPr>
      </w:pPr>
    </w:p>
    <w:p w14:paraId="49E4DDC7" w14:textId="77777777" w:rsidR="00902BD3" w:rsidRPr="00C44743" w:rsidRDefault="00902BD3">
      <w:pPr>
        <w:rPr>
          <w:rFonts w:ascii="Times New Roman" w:hAnsi="Times New Roman" w:cs="Times New Roman"/>
          <w:b/>
          <w:bCs/>
          <w:sz w:val="24"/>
          <w:szCs w:val="24"/>
        </w:rPr>
      </w:pPr>
    </w:p>
    <w:p w14:paraId="2CA6A0CA" w14:textId="2CB86B24" w:rsidR="00640E3F" w:rsidRPr="00C44743" w:rsidRDefault="00640E3F">
      <w:pPr>
        <w:rPr>
          <w:rFonts w:ascii="Times New Roman" w:hAnsi="Times New Roman" w:cs="Times New Roman"/>
          <w:b/>
          <w:bCs/>
          <w:color w:val="222222"/>
          <w:sz w:val="24"/>
          <w:szCs w:val="24"/>
          <w:shd w:val="clear" w:color="auto" w:fill="FFFFFF"/>
        </w:rPr>
      </w:pPr>
      <w:r w:rsidRPr="00C44743">
        <w:rPr>
          <w:rFonts w:ascii="Times New Roman" w:hAnsi="Times New Roman" w:cs="Times New Roman"/>
          <w:b/>
          <w:bCs/>
          <w:color w:val="222222"/>
          <w:sz w:val="24"/>
          <w:szCs w:val="24"/>
          <w:shd w:val="clear" w:color="auto" w:fill="FFFFFF"/>
        </w:rPr>
        <w:t>A challenge</w:t>
      </w:r>
    </w:p>
    <w:p w14:paraId="40C870F4" w14:textId="74F09E46" w:rsidR="0078742E" w:rsidRPr="00C44743" w:rsidRDefault="0078742E">
      <w:pPr>
        <w:rPr>
          <w:rFonts w:ascii="Times New Roman" w:hAnsi="Times New Roman" w:cs="Times New Roman"/>
          <w:color w:val="222222"/>
          <w:sz w:val="24"/>
          <w:szCs w:val="24"/>
          <w:shd w:val="clear" w:color="auto" w:fill="FFFFFF"/>
        </w:rPr>
      </w:pPr>
      <w:r w:rsidRPr="00C44743">
        <w:rPr>
          <w:rFonts w:ascii="Times New Roman" w:hAnsi="Times New Roman" w:cs="Times New Roman"/>
          <w:color w:val="222222"/>
          <w:sz w:val="24"/>
          <w:szCs w:val="24"/>
          <w:shd w:val="clear" w:color="auto" w:fill="FFFFFF"/>
        </w:rPr>
        <w:t>A challenge that perhaps every teacher has experienced in class is being able to give</w:t>
      </w:r>
      <w:r w:rsidR="009C137E" w:rsidRPr="00C44743">
        <w:rPr>
          <w:rFonts w:ascii="Times New Roman" w:hAnsi="Times New Roman" w:cs="Times New Roman"/>
          <w:color w:val="222222"/>
          <w:sz w:val="24"/>
          <w:szCs w:val="24"/>
          <w:shd w:val="clear" w:color="auto" w:fill="FFFFFF"/>
        </w:rPr>
        <w:t xml:space="preserve"> feedback that is personal to each student and their needs</w:t>
      </w:r>
      <w:r w:rsidRPr="00C44743">
        <w:rPr>
          <w:rFonts w:ascii="Times New Roman" w:hAnsi="Times New Roman" w:cs="Times New Roman"/>
          <w:color w:val="222222"/>
          <w:sz w:val="24"/>
          <w:szCs w:val="24"/>
          <w:shd w:val="clear" w:color="auto" w:fill="FFFFFF"/>
        </w:rPr>
        <w:t xml:space="preserve">. It is a challenge for </w:t>
      </w:r>
      <w:proofErr w:type="gramStart"/>
      <w:r w:rsidRPr="00C44743">
        <w:rPr>
          <w:rFonts w:ascii="Times New Roman" w:hAnsi="Times New Roman" w:cs="Times New Roman"/>
          <w:color w:val="222222"/>
          <w:sz w:val="24"/>
          <w:szCs w:val="24"/>
          <w:shd w:val="clear" w:color="auto" w:fill="FFFFFF"/>
        </w:rPr>
        <w:t>a number of</w:t>
      </w:r>
      <w:proofErr w:type="gramEnd"/>
      <w:r w:rsidRPr="00C44743">
        <w:rPr>
          <w:rFonts w:ascii="Times New Roman" w:hAnsi="Times New Roman" w:cs="Times New Roman"/>
          <w:color w:val="222222"/>
          <w:sz w:val="24"/>
          <w:szCs w:val="24"/>
          <w:shd w:val="clear" w:color="auto" w:fill="FFFFFF"/>
        </w:rPr>
        <w:t xml:space="preserve"> reasons. Firstly, for many of us class size can make this a challenge. One teacher and many students can make this labour </w:t>
      </w:r>
      <w:r w:rsidR="00F150C8" w:rsidRPr="00C44743">
        <w:rPr>
          <w:rFonts w:ascii="Times New Roman" w:hAnsi="Times New Roman" w:cs="Times New Roman"/>
          <w:color w:val="222222"/>
          <w:sz w:val="24"/>
          <w:szCs w:val="24"/>
          <w:shd w:val="clear" w:color="auto" w:fill="FFFFFF"/>
        </w:rPr>
        <w:t>intensive,</w:t>
      </w:r>
      <w:r w:rsidRPr="00C44743">
        <w:rPr>
          <w:rFonts w:ascii="Times New Roman" w:hAnsi="Times New Roman" w:cs="Times New Roman"/>
          <w:color w:val="222222"/>
          <w:sz w:val="24"/>
          <w:szCs w:val="24"/>
          <w:shd w:val="clear" w:color="auto" w:fill="FFFFFF"/>
        </w:rPr>
        <w:t xml:space="preserve"> and this can mean that when it comes to giving effective feedback</w:t>
      </w:r>
      <w:r w:rsidR="00244FE6" w:rsidRPr="00C44743">
        <w:rPr>
          <w:rFonts w:ascii="Times New Roman" w:hAnsi="Times New Roman" w:cs="Times New Roman"/>
          <w:color w:val="222222"/>
          <w:sz w:val="24"/>
          <w:szCs w:val="24"/>
          <w:shd w:val="clear" w:color="auto" w:fill="FFFFFF"/>
        </w:rPr>
        <w:t>,</w:t>
      </w:r>
      <w:r w:rsidRPr="00C44743">
        <w:rPr>
          <w:rFonts w:ascii="Times New Roman" w:hAnsi="Times New Roman" w:cs="Times New Roman"/>
          <w:color w:val="222222"/>
          <w:sz w:val="24"/>
          <w:szCs w:val="24"/>
          <w:shd w:val="clear" w:color="auto" w:fill="FFFFFF"/>
        </w:rPr>
        <w:t xml:space="preserve"> we either don’t have the time to really go into it or quite simply we don’t have the student output clear enough in our heads </w:t>
      </w:r>
      <w:proofErr w:type="gramStart"/>
      <w:r w:rsidRPr="00C44743">
        <w:rPr>
          <w:rFonts w:ascii="Times New Roman" w:hAnsi="Times New Roman" w:cs="Times New Roman"/>
          <w:color w:val="222222"/>
          <w:sz w:val="24"/>
          <w:szCs w:val="24"/>
          <w:shd w:val="clear" w:color="auto" w:fill="FFFFFF"/>
        </w:rPr>
        <w:t>in order to</w:t>
      </w:r>
      <w:proofErr w:type="gramEnd"/>
      <w:r w:rsidRPr="00C44743">
        <w:rPr>
          <w:rFonts w:ascii="Times New Roman" w:hAnsi="Times New Roman" w:cs="Times New Roman"/>
          <w:color w:val="222222"/>
          <w:sz w:val="24"/>
          <w:szCs w:val="24"/>
          <w:shd w:val="clear" w:color="auto" w:fill="FFFFFF"/>
        </w:rPr>
        <w:t xml:space="preserve"> be able to give meaningful feedback. Another challenge can be that we as teachers speak a different language to our students. We live in a world of meta </w:t>
      </w:r>
      <w:r w:rsidR="00F150C8" w:rsidRPr="00C44743">
        <w:rPr>
          <w:rFonts w:ascii="Times New Roman" w:hAnsi="Times New Roman" w:cs="Times New Roman"/>
          <w:color w:val="222222"/>
          <w:sz w:val="24"/>
          <w:szCs w:val="24"/>
          <w:shd w:val="clear" w:color="auto" w:fill="FFFFFF"/>
        </w:rPr>
        <w:t>language;</w:t>
      </w:r>
      <w:r w:rsidRPr="00C44743">
        <w:rPr>
          <w:rFonts w:ascii="Times New Roman" w:hAnsi="Times New Roman" w:cs="Times New Roman"/>
          <w:color w:val="222222"/>
          <w:sz w:val="24"/>
          <w:szCs w:val="24"/>
          <w:shd w:val="clear" w:color="auto" w:fill="FFFFFF"/>
        </w:rPr>
        <w:t xml:space="preserve"> we understand what we mean when we talk to other </w:t>
      </w:r>
      <w:r w:rsidR="00F150C8" w:rsidRPr="00C44743">
        <w:rPr>
          <w:rFonts w:ascii="Times New Roman" w:hAnsi="Times New Roman" w:cs="Times New Roman"/>
          <w:color w:val="222222"/>
          <w:sz w:val="24"/>
          <w:szCs w:val="24"/>
          <w:shd w:val="clear" w:color="auto" w:fill="FFFFFF"/>
        </w:rPr>
        <w:t>practitioners but</w:t>
      </w:r>
      <w:r w:rsidRPr="00C44743">
        <w:rPr>
          <w:rFonts w:ascii="Times New Roman" w:hAnsi="Times New Roman" w:cs="Times New Roman"/>
          <w:color w:val="222222"/>
          <w:sz w:val="24"/>
          <w:szCs w:val="24"/>
          <w:shd w:val="clear" w:color="auto" w:fill="FFFFFF"/>
        </w:rPr>
        <w:t xml:space="preserve"> know that these conversations are off limits in the classroom. </w:t>
      </w:r>
      <w:r w:rsidR="009C137E" w:rsidRPr="00C44743">
        <w:rPr>
          <w:rFonts w:ascii="Times New Roman" w:hAnsi="Times New Roman" w:cs="Times New Roman"/>
          <w:color w:val="222222"/>
          <w:sz w:val="24"/>
          <w:szCs w:val="24"/>
          <w:shd w:val="clear" w:color="auto" w:fill="FFFFFF"/>
        </w:rPr>
        <w:t>At IATEFL we delivered a talk that</w:t>
      </w:r>
      <w:r w:rsidRPr="00C44743">
        <w:rPr>
          <w:rFonts w:ascii="Times New Roman" w:hAnsi="Times New Roman" w:cs="Times New Roman"/>
          <w:color w:val="222222"/>
          <w:sz w:val="24"/>
          <w:szCs w:val="24"/>
          <w:shd w:val="clear" w:color="auto" w:fill="FFFFFF"/>
        </w:rPr>
        <w:t xml:space="preserve"> aimed to offer some solutions to these two problems in the form of what we call Overt Teaching.</w:t>
      </w:r>
    </w:p>
    <w:p w14:paraId="39BC4C80" w14:textId="312953E9" w:rsidR="00640E3F" w:rsidRPr="00C44743" w:rsidRDefault="00640E3F">
      <w:pPr>
        <w:rPr>
          <w:rFonts w:ascii="Times New Roman" w:hAnsi="Times New Roman" w:cs="Times New Roman"/>
          <w:b/>
          <w:bCs/>
          <w:color w:val="222222"/>
          <w:sz w:val="24"/>
          <w:szCs w:val="24"/>
          <w:shd w:val="clear" w:color="auto" w:fill="FFFFFF"/>
        </w:rPr>
      </w:pPr>
      <w:r w:rsidRPr="00C44743">
        <w:rPr>
          <w:rFonts w:ascii="Times New Roman" w:hAnsi="Times New Roman" w:cs="Times New Roman"/>
          <w:b/>
          <w:bCs/>
          <w:color w:val="222222"/>
          <w:sz w:val="24"/>
          <w:szCs w:val="24"/>
          <w:shd w:val="clear" w:color="auto" w:fill="FFFFFF"/>
        </w:rPr>
        <w:t>An example</w:t>
      </w:r>
    </w:p>
    <w:p w14:paraId="67801007" w14:textId="68DB7006" w:rsidR="0078742E" w:rsidRPr="00C44743" w:rsidRDefault="0078742E">
      <w:pPr>
        <w:rPr>
          <w:rFonts w:ascii="Times New Roman" w:hAnsi="Times New Roman" w:cs="Times New Roman"/>
          <w:color w:val="222222"/>
          <w:sz w:val="24"/>
          <w:szCs w:val="24"/>
          <w:shd w:val="clear" w:color="auto" w:fill="FFFFFF"/>
        </w:rPr>
      </w:pPr>
      <w:r w:rsidRPr="00C44743">
        <w:rPr>
          <w:rFonts w:ascii="Times New Roman" w:hAnsi="Times New Roman" w:cs="Times New Roman"/>
          <w:color w:val="222222"/>
          <w:sz w:val="24"/>
          <w:szCs w:val="24"/>
          <w:shd w:val="clear" w:color="auto" w:fill="FFFFFF"/>
        </w:rPr>
        <w:t xml:space="preserve">Picture </w:t>
      </w:r>
      <w:r w:rsidR="006569BA" w:rsidRPr="00C44743">
        <w:rPr>
          <w:rFonts w:ascii="Times New Roman" w:hAnsi="Times New Roman" w:cs="Times New Roman"/>
          <w:color w:val="222222"/>
          <w:sz w:val="24"/>
          <w:szCs w:val="24"/>
          <w:shd w:val="clear" w:color="auto" w:fill="FFFFFF"/>
        </w:rPr>
        <w:t xml:space="preserve">this scene. I </w:t>
      </w:r>
      <w:r w:rsidR="009C137E" w:rsidRPr="00C44743">
        <w:rPr>
          <w:rFonts w:ascii="Times New Roman" w:hAnsi="Times New Roman" w:cs="Times New Roman"/>
          <w:color w:val="222222"/>
          <w:sz w:val="24"/>
          <w:szCs w:val="24"/>
          <w:shd w:val="clear" w:color="auto" w:fill="FFFFFF"/>
        </w:rPr>
        <w:t xml:space="preserve">(Mark) </w:t>
      </w:r>
      <w:r w:rsidRPr="00C44743">
        <w:rPr>
          <w:rFonts w:ascii="Times New Roman" w:hAnsi="Times New Roman" w:cs="Times New Roman"/>
          <w:color w:val="222222"/>
          <w:sz w:val="24"/>
          <w:szCs w:val="24"/>
          <w:shd w:val="clear" w:color="auto" w:fill="FFFFFF"/>
        </w:rPr>
        <w:t xml:space="preserve">have set up a speaking activity and the students are happily using some of the target language. </w:t>
      </w:r>
      <w:r w:rsidR="006569BA" w:rsidRPr="00C44743">
        <w:rPr>
          <w:rFonts w:ascii="Times New Roman" w:hAnsi="Times New Roman" w:cs="Times New Roman"/>
          <w:color w:val="222222"/>
          <w:sz w:val="24"/>
          <w:szCs w:val="24"/>
          <w:shd w:val="clear" w:color="auto" w:fill="FFFFFF"/>
        </w:rPr>
        <w:t>I</w:t>
      </w:r>
      <w:r w:rsidRPr="00C44743">
        <w:rPr>
          <w:rFonts w:ascii="Times New Roman" w:hAnsi="Times New Roman" w:cs="Times New Roman"/>
          <w:color w:val="222222"/>
          <w:sz w:val="24"/>
          <w:szCs w:val="24"/>
          <w:shd w:val="clear" w:color="auto" w:fill="FFFFFF"/>
        </w:rPr>
        <w:t xml:space="preserve"> </w:t>
      </w:r>
      <w:r w:rsidR="006569BA" w:rsidRPr="00C44743">
        <w:rPr>
          <w:rFonts w:ascii="Times New Roman" w:hAnsi="Times New Roman" w:cs="Times New Roman"/>
          <w:color w:val="222222"/>
          <w:sz w:val="24"/>
          <w:szCs w:val="24"/>
          <w:shd w:val="clear" w:color="auto" w:fill="FFFFFF"/>
        </w:rPr>
        <w:t>am doing my best impression of a ninja</w:t>
      </w:r>
      <w:r w:rsidRPr="00C44743">
        <w:rPr>
          <w:rFonts w:ascii="Times New Roman" w:hAnsi="Times New Roman" w:cs="Times New Roman"/>
          <w:color w:val="222222"/>
          <w:sz w:val="24"/>
          <w:szCs w:val="24"/>
          <w:shd w:val="clear" w:color="auto" w:fill="FFFFFF"/>
        </w:rPr>
        <w:t xml:space="preserve"> and creep</w:t>
      </w:r>
      <w:r w:rsidR="006569BA" w:rsidRPr="00C44743">
        <w:rPr>
          <w:rFonts w:ascii="Times New Roman" w:hAnsi="Times New Roman" w:cs="Times New Roman"/>
          <w:color w:val="222222"/>
          <w:sz w:val="24"/>
          <w:szCs w:val="24"/>
          <w:shd w:val="clear" w:color="auto" w:fill="FFFFFF"/>
        </w:rPr>
        <w:t>ing</w:t>
      </w:r>
      <w:r w:rsidRPr="00C44743">
        <w:rPr>
          <w:rFonts w:ascii="Times New Roman" w:hAnsi="Times New Roman" w:cs="Times New Roman"/>
          <w:color w:val="222222"/>
          <w:sz w:val="24"/>
          <w:szCs w:val="24"/>
          <w:shd w:val="clear" w:color="auto" w:fill="FFFFFF"/>
        </w:rPr>
        <w:t xml:space="preserve"> around the classroom, trusty notebook in hand</w:t>
      </w:r>
      <w:r w:rsidR="006569BA" w:rsidRPr="00C44743">
        <w:rPr>
          <w:rFonts w:ascii="Times New Roman" w:hAnsi="Times New Roman" w:cs="Times New Roman"/>
          <w:color w:val="222222"/>
          <w:sz w:val="24"/>
          <w:szCs w:val="24"/>
          <w:shd w:val="clear" w:color="auto" w:fill="FFFFFF"/>
        </w:rPr>
        <w:t>.</w:t>
      </w:r>
      <w:r w:rsidRPr="00C44743">
        <w:rPr>
          <w:rFonts w:ascii="Times New Roman" w:hAnsi="Times New Roman" w:cs="Times New Roman"/>
          <w:color w:val="222222"/>
          <w:sz w:val="24"/>
          <w:szCs w:val="24"/>
          <w:shd w:val="clear" w:color="auto" w:fill="FFFFFF"/>
        </w:rPr>
        <w:t xml:space="preserve"> </w:t>
      </w:r>
      <w:r w:rsidR="006569BA" w:rsidRPr="00C44743">
        <w:rPr>
          <w:rFonts w:ascii="Times New Roman" w:hAnsi="Times New Roman" w:cs="Times New Roman"/>
          <w:color w:val="222222"/>
          <w:sz w:val="24"/>
          <w:szCs w:val="24"/>
          <w:shd w:val="clear" w:color="auto" w:fill="FFFFFF"/>
        </w:rPr>
        <w:t>I</w:t>
      </w:r>
      <w:r w:rsidRPr="00C44743">
        <w:rPr>
          <w:rFonts w:ascii="Times New Roman" w:hAnsi="Times New Roman" w:cs="Times New Roman"/>
          <w:color w:val="222222"/>
          <w:sz w:val="24"/>
          <w:szCs w:val="24"/>
          <w:shd w:val="clear" w:color="auto" w:fill="FFFFFF"/>
        </w:rPr>
        <w:t xml:space="preserve"> jot down some things to use in feedback, </w:t>
      </w:r>
      <w:r w:rsidR="006569BA" w:rsidRPr="00C44743">
        <w:rPr>
          <w:rFonts w:ascii="Times New Roman" w:hAnsi="Times New Roman" w:cs="Times New Roman"/>
          <w:color w:val="222222"/>
          <w:sz w:val="24"/>
          <w:szCs w:val="24"/>
          <w:shd w:val="clear" w:color="auto" w:fill="FFFFFF"/>
        </w:rPr>
        <w:t>noting initials so that I know who said what</w:t>
      </w:r>
      <w:r w:rsidRPr="00C44743">
        <w:rPr>
          <w:rFonts w:ascii="Times New Roman" w:hAnsi="Times New Roman" w:cs="Times New Roman"/>
          <w:color w:val="222222"/>
          <w:sz w:val="24"/>
          <w:szCs w:val="24"/>
          <w:shd w:val="clear" w:color="auto" w:fill="FFFFFF"/>
        </w:rPr>
        <w:t xml:space="preserve">. </w:t>
      </w:r>
      <w:r w:rsidR="006569BA" w:rsidRPr="00C44743">
        <w:rPr>
          <w:rFonts w:ascii="Times New Roman" w:hAnsi="Times New Roman" w:cs="Times New Roman"/>
          <w:color w:val="222222"/>
          <w:sz w:val="24"/>
          <w:szCs w:val="24"/>
          <w:shd w:val="clear" w:color="auto" w:fill="FFFFFF"/>
        </w:rPr>
        <w:t>I’m midway through</w:t>
      </w:r>
      <w:r w:rsidRPr="00C44743">
        <w:rPr>
          <w:rFonts w:ascii="Times New Roman" w:hAnsi="Times New Roman" w:cs="Times New Roman"/>
          <w:color w:val="222222"/>
          <w:sz w:val="24"/>
          <w:szCs w:val="24"/>
          <w:shd w:val="clear" w:color="auto" w:fill="FFFFFF"/>
        </w:rPr>
        <w:t xml:space="preserve"> writing something when </w:t>
      </w:r>
      <w:r w:rsidR="006569BA" w:rsidRPr="00C44743">
        <w:rPr>
          <w:rFonts w:ascii="Times New Roman" w:hAnsi="Times New Roman" w:cs="Times New Roman"/>
          <w:color w:val="222222"/>
          <w:sz w:val="24"/>
          <w:szCs w:val="24"/>
          <w:shd w:val="clear" w:color="auto" w:fill="FFFFFF"/>
        </w:rPr>
        <w:t>I</w:t>
      </w:r>
      <w:r w:rsidRPr="00C44743">
        <w:rPr>
          <w:rFonts w:ascii="Times New Roman" w:hAnsi="Times New Roman" w:cs="Times New Roman"/>
          <w:color w:val="222222"/>
          <w:sz w:val="24"/>
          <w:szCs w:val="24"/>
          <w:shd w:val="clear" w:color="auto" w:fill="FFFFFF"/>
        </w:rPr>
        <w:t xml:space="preserve"> hear a clanger from the other side of the room. Ears </w:t>
      </w:r>
      <w:r w:rsidR="006569BA" w:rsidRPr="00C44743">
        <w:rPr>
          <w:rFonts w:ascii="Times New Roman" w:hAnsi="Times New Roman" w:cs="Times New Roman"/>
          <w:color w:val="222222"/>
          <w:sz w:val="24"/>
          <w:szCs w:val="24"/>
          <w:shd w:val="clear" w:color="auto" w:fill="FFFFFF"/>
        </w:rPr>
        <w:t>instantly prick up</w:t>
      </w:r>
      <w:r w:rsidRPr="00C44743">
        <w:rPr>
          <w:rFonts w:ascii="Times New Roman" w:hAnsi="Times New Roman" w:cs="Times New Roman"/>
          <w:color w:val="222222"/>
          <w:sz w:val="24"/>
          <w:szCs w:val="24"/>
          <w:shd w:val="clear" w:color="auto" w:fill="FFFFFF"/>
        </w:rPr>
        <w:t xml:space="preserve"> into dog mode and </w:t>
      </w:r>
      <w:r w:rsidR="006569BA" w:rsidRPr="00C44743">
        <w:rPr>
          <w:rFonts w:ascii="Times New Roman" w:hAnsi="Times New Roman" w:cs="Times New Roman"/>
          <w:color w:val="222222"/>
          <w:sz w:val="24"/>
          <w:szCs w:val="24"/>
          <w:shd w:val="clear" w:color="auto" w:fill="FFFFFF"/>
        </w:rPr>
        <w:t>I</w:t>
      </w:r>
      <w:r w:rsidRPr="00C44743">
        <w:rPr>
          <w:rFonts w:ascii="Times New Roman" w:hAnsi="Times New Roman" w:cs="Times New Roman"/>
          <w:color w:val="222222"/>
          <w:sz w:val="24"/>
          <w:szCs w:val="24"/>
          <w:shd w:val="clear" w:color="auto" w:fill="FFFFFF"/>
        </w:rPr>
        <w:t xml:space="preserve"> frantically try to transcribe the mistake. </w:t>
      </w:r>
      <w:r w:rsidR="006569BA" w:rsidRPr="00C44743">
        <w:rPr>
          <w:rFonts w:ascii="Times New Roman" w:hAnsi="Times New Roman" w:cs="Times New Roman"/>
          <w:color w:val="222222"/>
          <w:sz w:val="24"/>
          <w:szCs w:val="24"/>
          <w:shd w:val="clear" w:color="auto" w:fill="FFFFFF"/>
        </w:rPr>
        <w:t>I have</w:t>
      </w:r>
      <w:r w:rsidRPr="00C44743">
        <w:rPr>
          <w:rFonts w:ascii="Times New Roman" w:hAnsi="Times New Roman" w:cs="Times New Roman"/>
          <w:color w:val="222222"/>
          <w:sz w:val="24"/>
          <w:szCs w:val="24"/>
          <w:shd w:val="clear" w:color="auto" w:fill="FFFFFF"/>
        </w:rPr>
        <w:t xml:space="preserve"> managed to take notes on about 5 </w:t>
      </w:r>
      <w:r w:rsidR="00F150C8" w:rsidRPr="00C44743">
        <w:rPr>
          <w:rFonts w:ascii="Times New Roman" w:hAnsi="Times New Roman" w:cs="Times New Roman"/>
          <w:color w:val="222222"/>
          <w:sz w:val="24"/>
          <w:szCs w:val="24"/>
          <w:shd w:val="clear" w:color="auto" w:fill="FFFFFF"/>
        </w:rPr>
        <w:t>students’</w:t>
      </w:r>
      <w:r w:rsidRPr="00C44743">
        <w:rPr>
          <w:rFonts w:ascii="Times New Roman" w:hAnsi="Times New Roman" w:cs="Times New Roman"/>
          <w:color w:val="222222"/>
          <w:sz w:val="24"/>
          <w:szCs w:val="24"/>
          <w:shd w:val="clear" w:color="auto" w:fill="FFFFFF"/>
        </w:rPr>
        <w:t xml:space="preserve"> </w:t>
      </w:r>
      <w:r w:rsidR="00244FE6" w:rsidRPr="00C44743">
        <w:rPr>
          <w:rFonts w:ascii="Times New Roman" w:hAnsi="Times New Roman" w:cs="Times New Roman"/>
          <w:color w:val="222222"/>
          <w:sz w:val="24"/>
          <w:szCs w:val="24"/>
          <w:shd w:val="clear" w:color="auto" w:fill="FFFFFF"/>
        </w:rPr>
        <w:t>speech but</w:t>
      </w:r>
      <w:r w:rsidRPr="00C44743">
        <w:rPr>
          <w:rFonts w:ascii="Times New Roman" w:hAnsi="Times New Roman" w:cs="Times New Roman"/>
          <w:color w:val="222222"/>
          <w:sz w:val="24"/>
          <w:szCs w:val="24"/>
          <w:shd w:val="clear" w:color="auto" w:fill="FFFFFF"/>
        </w:rPr>
        <w:t xml:space="preserve"> notice that 3 pairs have by now stopped speaking. </w:t>
      </w:r>
      <w:r w:rsidR="006569BA" w:rsidRPr="00C44743">
        <w:rPr>
          <w:rFonts w:ascii="Times New Roman" w:hAnsi="Times New Roman" w:cs="Times New Roman"/>
          <w:color w:val="222222"/>
          <w:sz w:val="24"/>
          <w:szCs w:val="24"/>
          <w:shd w:val="clear" w:color="auto" w:fill="FFFFFF"/>
        </w:rPr>
        <w:t xml:space="preserve">I </w:t>
      </w:r>
      <w:r w:rsidRPr="00C44743">
        <w:rPr>
          <w:rFonts w:ascii="Times New Roman" w:hAnsi="Times New Roman" w:cs="Times New Roman"/>
          <w:color w:val="222222"/>
          <w:sz w:val="24"/>
          <w:szCs w:val="24"/>
          <w:shd w:val="clear" w:color="auto" w:fill="FFFFFF"/>
        </w:rPr>
        <w:t xml:space="preserve">give the </w:t>
      </w:r>
      <w:r w:rsidR="00F150C8" w:rsidRPr="00C44743">
        <w:rPr>
          <w:rFonts w:ascii="Times New Roman" w:hAnsi="Times New Roman" w:cs="Times New Roman"/>
          <w:color w:val="222222"/>
          <w:sz w:val="24"/>
          <w:szCs w:val="24"/>
          <w:shd w:val="clear" w:color="auto" w:fill="FFFFFF"/>
        </w:rPr>
        <w:t>1-minute</w:t>
      </w:r>
      <w:r w:rsidRPr="00C44743">
        <w:rPr>
          <w:rFonts w:ascii="Times New Roman" w:hAnsi="Times New Roman" w:cs="Times New Roman"/>
          <w:color w:val="222222"/>
          <w:sz w:val="24"/>
          <w:szCs w:val="24"/>
          <w:shd w:val="clear" w:color="auto" w:fill="FFFFFF"/>
        </w:rPr>
        <w:t xml:space="preserve"> warning and start to move to the board to write up some of the feedback. 3 minutes later, </w:t>
      </w:r>
      <w:r w:rsidR="006569BA" w:rsidRPr="00C44743">
        <w:rPr>
          <w:rFonts w:ascii="Times New Roman" w:hAnsi="Times New Roman" w:cs="Times New Roman"/>
          <w:color w:val="222222"/>
          <w:sz w:val="24"/>
          <w:szCs w:val="24"/>
          <w:shd w:val="clear" w:color="auto" w:fill="FFFFFF"/>
        </w:rPr>
        <w:t>my</w:t>
      </w:r>
      <w:r w:rsidRPr="00C44743">
        <w:rPr>
          <w:rFonts w:ascii="Times New Roman" w:hAnsi="Times New Roman" w:cs="Times New Roman"/>
          <w:color w:val="222222"/>
          <w:sz w:val="24"/>
          <w:szCs w:val="24"/>
          <w:shd w:val="clear" w:color="auto" w:fill="FFFFFF"/>
        </w:rPr>
        <w:t xml:space="preserve"> feedback is written beautifully on the board. </w:t>
      </w:r>
      <w:r w:rsidR="006569BA" w:rsidRPr="00C44743">
        <w:rPr>
          <w:rFonts w:ascii="Times New Roman" w:hAnsi="Times New Roman" w:cs="Times New Roman"/>
          <w:color w:val="222222"/>
          <w:sz w:val="24"/>
          <w:szCs w:val="24"/>
          <w:shd w:val="clear" w:color="auto" w:fill="FFFFFF"/>
        </w:rPr>
        <w:t>I stand back and survey my word. I</w:t>
      </w:r>
      <w:r w:rsidRPr="00C44743">
        <w:rPr>
          <w:rFonts w:ascii="Times New Roman" w:hAnsi="Times New Roman" w:cs="Times New Roman"/>
          <w:color w:val="222222"/>
          <w:sz w:val="24"/>
          <w:szCs w:val="24"/>
          <w:shd w:val="clear" w:color="auto" w:fill="FFFFFF"/>
        </w:rPr>
        <w:t xml:space="preserve"> notice it is primarily </w:t>
      </w:r>
      <w:r w:rsidR="00F150C8" w:rsidRPr="00C44743">
        <w:rPr>
          <w:rFonts w:ascii="Times New Roman" w:hAnsi="Times New Roman" w:cs="Times New Roman"/>
          <w:color w:val="222222"/>
          <w:sz w:val="24"/>
          <w:szCs w:val="24"/>
          <w:shd w:val="clear" w:color="auto" w:fill="FFFFFF"/>
        </w:rPr>
        <w:t>grammatical but</w:t>
      </w:r>
      <w:r w:rsidRPr="00C44743">
        <w:rPr>
          <w:rFonts w:ascii="Times New Roman" w:hAnsi="Times New Roman" w:cs="Times New Roman"/>
          <w:color w:val="222222"/>
          <w:sz w:val="24"/>
          <w:szCs w:val="24"/>
          <w:shd w:val="clear" w:color="auto" w:fill="FFFFFF"/>
        </w:rPr>
        <w:t xml:space="preserve"> </w:t>
      </w:r>
      <w:r w:rsidR="006569BA" w:rsidRPr="00C44743">
        <w:rPr>
          <w:rFonts w:ascii="Times New Roman" w:hAnsi="Times New Roman" w:cs="Times New Roman"/>
          <w:color w:val="222222"/>
          <w:sz w:val="24"/>
          <w:szCs w:val="24"/>
          <w:shd w:val="clear" w:color="auto" w:fill="FFFFFF"/>
        </w:rPr>
        <w:t>am</w:t>
      </w:r>
      <w:r w:rsidRPr="00C44743">
        <w:rPr>
          <w:rFonts w:ascii="Times New Roman" w:hAnsi="Times New Roman" w:cs="Times New Roman"/>
          <w:color w:val="222222"/>
          <w:sz w:val="24"/>
          <w:szCs w:val="24"/>
          <w:shd w:val="clear" w:color="auto" w:fill="FFFFFF"/>
        </w:rPr>
        <w:t xml:space="preserve"> pleased to see there is a pronunciation </w:t>
      </w:r>
      <w:r w:rsidR="00F150C8" w:rsidRPr="00C44743">
        <w:rPr>
          <w:rFonts w:ascii="Times New Roman" w:hAnsi="Times New Roman" w:cs="Times New Roman"/>
          <w:color w:val="222222"/>
          <w:sz w:val="24"/>
          <w:szCs w:val="24"/>
          <w:shd w:val="clear" w:color="auto" w:fill="FFFFFF"/>
        </w:rPr>
        <w:t xml:space="preserve">vowel sound </w:t>
      </w:r>
      <w:r w:rsidRPr="00C44743">
        <w:rPr>
          <w:rFonts w:ascii="Times New Roman" w:hAnsi="Times New Roman" w:cs="Times New Roman"/>
          <w:color w:val="222222"/>
          <w:sz w:val="24"/>
          <w:szCs w:val="24"/>
          <w:shd w:val="clear" w:color="auto" w:fill="FFFFFF"/>
        </w:rPr>
        <w:t>issue on there too. All good!</w:t>
      </w:r>
    </w:p>
    <w:p w14:paraId="54B16DE4" w14:textId="00030810" w:rsidR="0078742E" w:rsidRPr="00C44743" w:rsidRDefault="0078742E">
      <w:pPr>
        <w:rPr>
          <w:rFonts w:ascii="Times New Roman" w:hAnsi="Times New Roman" w:cs="Times New Roman"/>
          <w:color w:val="222222"/>
          <w:sz w:val="24"/>
          <w:szCs w:val="24"/>
          <w:shd w:val="clear" w:color="auto" w:fill="FFFFFF"/>
        </w:rPr>
      </w:pPr>
      <w:r w:rsidRPr="00C44743">
        <w:rPr>
          <w:rFonts w:ascii="Times New Roman" w:hAnsi="Times New Roman" w:cs="Times New Roman"/>
          <w:color w:val="222222"/>
          <w:sz w:val="24"/>
          <w:szCs w:val="24"/>
          <w:shd w:val="clear" w:color="auto" w:fill="FFFFFF"/>
        </w:rPr>
        <w:t xml:space="preserve">However, what was </w:t>
      </w:r>
      <w:r w:rsidR="006569BA" w:rsidRPr="00C44743">
        <w:rPr>
          <w:rFonts w:ascii="Times New Roman" w:hAnsi="Times New Roman" w:cs="Times New Roman"/>
          <w:color w:val="222222"/>
          <w:sz w:val="24"/>
          <w:szCs w:val="24"/>
          <w:shd w:val="clear" w:color="auto" w:fill="FFFFFF"/>
        </w:rPr>
        <w:t>the</w:t>
      </w:r>
      <w:r w:rsidRPr="00C44743">
        <w:rPr>
          <w:rFonts w:ascii="Times New Roman" w:hAnsi="Times New Roman" w:cs="Times New Roman"/>
          <w:color w:val="222222"/>
          <w:sz w:val="24"/>
          <w:szCs w:val="24"/>
          <w:shd w:val="clear" w:color="auto" w:fill="FFFFFF"/>
        </w:rPr>
        <w:t xml:space="preserve"> aim for the speaking exercise? W</w:t>
      </w:r>
      <w:r w:rsidR="006569BA" w:rsidRPr="00C44743">
        <w:rPr>
          <w:rFonts w:ascii="Times New Roman" w:hAnsi="Times New Roman" w:cs="Times New Roman"/>
          <w:color w:val="222222"/>
          <w:sz w:val="24"/>
          <w:szCs w:val="24"/>
          <w:shd w:val="clear" w:color="auto" w:fill="FFFFFF"/>
        </w:rPr>
        <w:t>as I</w:t>
      </w:r>
      <w:r w:rsidRPr="00C44743">
        <w:rPr>
          <w:rFonts w:ascii="Times New Roman" w:hAnsi="Times New Roman" w:cs="Times New Roman"/>
          <w:color w:val="222222"/>
          <w:sz w:val="24"/>
          <w:szCs w:val="24"/>
          <w:shd w:val="clear" w:color="auto" w:fill="FFFFFF"/>
        </w:rPr>
        <w:t xml:space="preserve"> doing speaking to practise grammatical accuracy</w:t>
      </w:r>
      <w:r w:rsidR="00F150C8" w:rsidRPr="00C44743">
        <w:rPr>
          <w:rFonts w:ascii="Times New Roman" w:hAnsi="Times New Roman" w:cs="Times New Roman"/>
          <w:color w:val="222222"/>
          <w:sz w:val="24"/>
          <w:szCs w:val="24"/>
          <w:shd w:val="clear" w:color="auto" w:fill="FFFFFF"/>
        </w:rPr>
        <w:t xml:space="preserve">? Was it instead to work on pronunciation of vowel sounds? </w:t>
      </w:r>
      <w:r w:rsidR="006569BA" w:rsidRPr="00C44743">
        <w:rPr>
          <w:rFonts w:ascii="Times New Roman" w:hAnsi="Times New Roman" w:cs="Times New Roman"/>
          <w:color w:val="222222"/>
          <w:sz w:val="24"/>
          <w:szCs w:val="24"/>
          <w:shd w:val="clear" w:color="auto" w:fill="FFFFFF"/>
        </w:rPr>
        <w:t xml:space="preserve">Was I </w:t>
      </w:r>
      <w:r w:rsidR="00F150C8" w:rsidRPr="00C44743">
        <w:rPr>
          <w:rFonts w:ascii="Times New Roman" w:hAnsi="Times New Roman" w:cs="Times New Roman"/>
          <w:color w:val="222222"/>
          <w:sz w:val="24"/>
          <w:szCs w:val="24"/>
          <w:shd w:val="clear" w:color="auto" w:fill="FFFFFF"/>
        </w:rPr>
        <w:t>focusing on fluency? On recycling new lexis? Was it about functional language?</w:t>
      </w:r>
    </w:p>
    <w:p w14:paraId="27F1EF22" w14:textId="2C19CD95" w:rsidR="00F150C8" w:rsidRPr="00C44743" w:rsidRDefault="00F150C8">
      <w:pPr>
        <w:rPr>
          <w:rFonts w:ascii="Times New Roman" w:hAnsi="Times New Roman" w:cs="Times New Roman"/>
          <w:color w:val="222222"/>
          <w:sz w:val="24"/>
          <w:szCs w:val="24"/>
          <w:shd w:val="clear" w:color="auto" w:fill="FFFFFF"/>
        </w:rPr>
      </w:pPr>
      <w:r w:rsidRPr="00C44743">
        <w:rPr>
          <w:rFonts w:ascii="Times New Roman" w:hAnsi="Times New Roman" w:cs="Times New Roman"/>
          <w:color w:val="222222"/>
          <w:sz w:val="24"/>
          <w:szCs w:val="24"/>
          <w:shd w:val="clear" w:color="auto" w:fill="FFFFFF"/>
        </w:rPr>
        <w:t xml:space="preserve">Surely the feedback </w:t>
      </w:r>
      <w:r w:rsidR="006569BA" w:rsidRPr="00C44743">
        <w:rPr>
          <w:rFonts w:ascii="Times New Roman" w:hAnsi="Times New Roman" w:cs="Times New Roman"/>
          <w:color w:val="222222"/>
          <w:sz w:val="24"/>
          <w:szCs w:val="24"/>
          <w:shd w:val="clear" w:color="auto" w:fill="FFFFFF"/>
        </w:rPr>
        <w:t>I</w:t>
      </w:r>
      <w:r w:rsidRPr="00C44743">
        <w:rPr>
          <w:rFonts w:ascii="Times New Roman" w:hAnsi="Times New Roman" w:cs="Times New Roman"/>
          <w:color w:val="222222"/>
          <w:sz w:val="24"/>
          <w:szCs w:val="24"/>
          <w:shd w:val="clear" w:color="auto" w:fill="FFFFFF"/>
        </w:rPr>
        <w:t xml:space="preserve"> give should match the </w:t>
      </w:r>
      <w:r w:rsidR="00244FE6" w:rsidRPr="00C44743">
        <w:rPr>
          <w:rFonts w:ascii="Times New Roman" w:hAnsi="Times New Roman" w:cs="Times New Roman"/>
          <w:color w:val="222222"/>
          <w:sz w:val="24"/>
          <w:szCs w:val="24"/>
          <w:shd w:val="clear" w:color="auto" w:fill="FFFFFF"/>
        </w:rPr>
        <w:t>task.</w:t>
      </w:r>
      <w:r w:rsidRPr="00C44743">
        <w:rPr>
          <w:rFonts w:ascii="Times New Roman" w:hAnsi="Times New Roman" w:cs="Times New Roman"/>
          <w:color w:val="222222"/>
          <w:sz w:val="24"/>
          <w:szCs w:val="24"/>
          <w:shd w:val="clear" w:color="auto" w:fill="FFFFFF"/>
        </w:rPr>
        <w:t xml:space="preserve"> But how?</w:t>
      </w:r>
    </w:p>
    <w:p w14:paraId="67D31E0D" w14:textId="2E7FF47A" w:rsidR="00640E3F" w:rsidRPr="00C44743" w:rsidRDefault="00640E3F">
      <w:pPr>
        <w:rPr>
          <w:rFonts w:ascii="Times New Roman" w:hAnsi="Times New Roman" w:cs="Times New Roman"/>
          <w:b/>
          <w:bCs/>
          <w:color w:val="222222"/>
          <w:sz w:val="24"/>
          <w:szCs w:val="24"/>
          <w:shd w:val="clear" w:color="auto" w:fill="FFFFFF"/>
        </w:rPr>
      </w:pPr>
      <w:r w:rsidRPr="00C44743">
        <w:rPr>
          <w:rFonts w:ascii="Times New Roman" w:hAnsi="Times New Roman" w:cs="Times New Roman"/>
          <w:b/>
          <w:bCs/>
          <w:color w:val="222222"/>
          <w:sz w:val="24"/>
          <w:szCs w:val="24"/>
          <w:shd w:val="clear" w:color="auto" w:fill="FFFFFF"/>
        </w:rPr>
        <w:t>A solution</w:t>
      </w:r>
    </w:p>
    <w:p w14:paraId="396F7AD4" w14:textId="1AEEFE91" w:rsidR="00002EE4" w:rsidRPr="00C44743" w:rsidRDefault="00002EE4">
      <w:pPr>
        <w:rPr>
          <w:rFonts w:ascii="Times New Roman" w:hAnsi="Times New Roman" w:cs="Times New Roman"/>
          <w:color w:val="222222"/>
          <w:sz w:val="24"/>
          <w:szCs w:val="24"/>
          <w:shd w:val="clear" w:color="auto" w:fill="FFFFFF"/>
        </w:rPr>
      </w:pPr>
      <w:r w:rsidRPr="00C44743">
        <w:rPr>
          <w:rFonts w:ascii="Times New Roman" w:hAnsi="Times New Roman" w:cs="Times New Roman"/>
          <w:color w:val="222222"/>
          <w:sz w:val="24"/>
          <w:szCs w:val="24"/>
          <w:shd w:val="clear" w:color="auto" w:fill="FFFFFF"/>
        </w:rPr>
        <w:t xml:space="preserve">For us, this starts at the beginning of the lesson, with aims and objectives which are discussed with students. Bringing them into our intent can allow them to understand why we are looking at a grammar point they think they already know. Explaining the functionality of target language or skill gives them a personal stake in acquiring it. This is the first step. During the lesson we constantly elicit, </w:t>
      </w:r>
      <w:r w:rsidR="00244FE6" w:rsidRPr="00C44743">
        <w:rPr>
          <w:rFonts w:ascii="Times New Roman" w:hAnsi="Times New Roman" w:cs="Times New Roman"/>
          <w:color w:val="222222"/>
          <w:sz w:val="24"/>
          <w:szCs w:val="24"/>
          <w:shd w:val="clear" w:color="auto" w:fill="FFFFFF"/>
        </w:rPr>
        <w:t>prompt,</w:t>
      </w:r>
      <w:r w:rsidRPr="00C44743">
        <w:rPr>
          <w:rFonts w:ascii="Times New Roman" w:hAnsi="Times New Roman" w:cs="Times New Roman"/>
          <w:color w:val="222222"/>
          <w:sz w:val="24"/>
          <w:szCs w:val="24"/>
          <w:shd w:val="clear" w:color="auto" w:fill="FFFFFF"/>
        </w:rPr>
        <w:t xml:space="preserve"> and explain the micro-aims of the lesson stages and seek to relate it to the student’s life outside. It is also important though that we give them space for reflection on this, as who knows the student’s intent better than the student?</w:t>
      </w:r>
    </w:p>
    <w:p w14:paraId="6832F940" w14:textId="479FDF06" w:rsidR="00002EE4" w:rsidRPr="00C44743" w:rsidRDefault="00002EE4">
      <w:pPr>
        <w:rPr>
          <w:rFonts w:ascii="Times New Roman" w:hAnsi="Times New Roman" w:cs="Times New Roman"/>
          <w:color w:val="222222"/>
          <w:sz w:val="24"/>
          <w:szCs w:val="24"/>
          <w:shd w:val="clear" w:color="auto" w:fill="FFFFFF"/>
        </w:rPr>
      </w:pPr>
      <w:r w:rsidRPr="00C44743">
        <w:rPr>
          <w:rFonts w:ascii="Times New Roman" w:hAnsi="Times New Roman" w:cs="Times New Roman"/>
          <w:color w:val="222222"/>
          <w:sz w:val="24"/>
          <w:szCs w:val="24"/>
          <w:shd w:val="clear" w:color="auto" w:fill="FFFFFF"/>
        </w:rPr>
        <w:t xml:space="preserve">With students onboard with our aims and objectives it is time to move to the second part of our focus: Feedback. As discussed above, with the best will in the world as teachers we are not omnipresent omnipotent beings able to </w:t>
      </w:r>
      <w:proofErr w:type="gramStart"/>
      <w:r w:rsidRPr="00C44743">
        <w:rPr>
          <w:rFonts w:ascii="Times New Roman" w:hAnsi="Times New Roman" w:cs="Times New Roman"/>
          <w:color w:val="222222"/>
          <w:sz w:val="24"/>
          <w:szCs w:val="24"/>
          <w:shd w:val="clear" w:color="auto" w:fill="FFFFFF"/>
        </w:rPr>
        <w:t>assess all class members at all times</w:t>
      </w:r>
      <w:proofErr w:type="gramEnd"/>
      <w:r w:rsidRPr="00C44743">
        <w:rPr>
          <w:rFonts w:ascii="Times New Roman" w:hAnsi="Times New Roman" w:cs="Times New Roman"/>
          <w:color w:val="222222"/>
          <w:sz w:val="24"/>
          <w:szCs w:val="24"/>
          <w:shd w:val="clear" w:color="auto" w:fill="FFFFFF"/>
        </w:rPr>
        <w:t xml:space="preserve">. </w:t>
      </w:r>
      <w:proofErr w:type="gramStart"/>
      <w:r w:rsidRPr="00C44743">
        <w:rPr>
          <w:rFonts w:ascii="Times New Roman" w:hAnsi="Times New Roman" w:cs="Times New Roman"/>
          <w:color w:val="222222"/>
          <w:sz w:val="24"/>
          <w:szCs w:val="24"/>
          <w:shd w:val="clear" w:color="auto" w:fill="FFFFFF"/>
        </w:rPr>
        <w:t>So</w:t>
      </w:r>
      <w:proofErr w:type="gramEnd"/>
      <w:r w:rsidRPr="00C44743">
        <w:rPr>
          <w:rFonts w:ascii="Times New Roman" w:hAnsi="Times New Roman" w:cs="Times New Roman"/>
          <w:color w:val="222222"/>
          <w:sz w:val="24"/>
          <w:szCs w:val="24"/>
          <w:shd w:val="clear" w:color="auto" w:fill="FFFFFF"/>
        </w:rPr>
        <w:t xml:space="preserve"> what we need is students who have the skills to be effective listeners and feedback givers. The benefits </w:t>
      </w:r>
      <w:r w:rsidRPr="00C44743">
        <w:rPr>
          <w:rFonts w:ascii="Times New Roman" w:hAnsi="Times New Roman" w:cs="Times New Roman"/>
          <w:color w:val="222222"/>
          <w:sz w:val="24"/>
          <w:szCs w:val="24"/>
          <w:shd w:val="clear" w:color="auto" w:fill="FFFFFF"/>
        </w:rPr>
        <w:lastRenderedPageBreak/>
        <w:t>of this are two-fold. If students are listening with a purpose</w:t>
      </w:r>
      <w:r w:rsidR="00244FE6" w:rsidRPr="00C44743">
        <w:rPr>
          <w:rFonts w:ascii="Times New Roman" w:hAnsi="Times New Roman" w:cs="Times New Roman"/>
          <w:color w:val="222222"/>
          <w:sz w:val="24"/>
          <w:szCs w:val="24"/>
          <w:shd w:val="clear" w:color="auto" w:fill="FFFFFF"/>
        </w:rPr>
        <w:t>,</w:t>
      </w:r>
      <w:r w:rsidRPr="00C44743">
        <w:rPr>
          <w:rFonts w:ascii="Times New Roman" w:hAnsi="Times New Roman" w:cs="Times New Roman"/>
          <w:color w:val="222222"/>
          <w:sz w:val="24"/>
          <w:szCs w:val="24"/>
          <w:shd w:val="clear" w:color="auto" w:fill="FFFFFF"/>
        </w:rPr>
        <w:t xml:space="preserve"> we can avoid the situation I am sure you might have sometime had where students are waiting for their turn to speak. By setting them with a </w:t>
      </w:r>
      <w:proofErr w:type="gramStart"/>
      <w:r w:rsidRPr="00C44743">
        <w:rPr>
          <w:rFonts w:ascii="Times New Roman" w:hAnsi="Times New Roman" w:cs="Times New Roman"/>
          <w:color w:val="222222"/>
          <w:sz w:val="24"/>
          <w:szCs w:val="24"/>
          <w:shd w:val="clear" w:color="auto" w:fill="FFFFFF"/>
        </w:rPr>
        <w:t>criteria</w:t>
      </w:r>
      <w:proofErr w:type="gramEnd"/>
      <w:r w:rsidRPr="00C44743">
        <w:rPr>
          <w:rFonts w:ascii="Times New Roman" w:hAnsi="Times New Roman" w:cs="Times New Roman"/>
          <w:color w:val="222222"/>
          <w:sz w:val="24"/>
          <w:szCs w:val="24"/>
          <w:shd w:val="clear" w:color="auto" w:fill="FFFFFF"/>
        </w:rPr>
        <w:t xml:space="preserve">, more on this to come, we give them a task as they listen. That means the listening is functioning as a model for them to learn from and reflect on. Two people are learning as one speaks. Secondly, by allowing this feedback to happen student to student it can be better focused on what the students </w:t>
      </w:r>
      <w:proofErr w:type="gramStart"/>
      <w:r w:rsidRPr="00C44743">
        <w:rPr>
          <w:rFonts w:ascii="Times New Roman" w:hAnsi="Times New Roman" w:cs="Times New Roman"/>
          <w:color w:val="222222"/>
          <w:sz w:val="24"/>
          <w:szCs w:val="24"/>
          <w:shd w:val="clear" w:color="auto" w:fill="FFFFFF"/>
        </w:rPr>
        <w:t>actually feel</w:t>
      </w:r>
      <w:proofErr w:type="gramEnd"/>
      <w:r w:rsidRPr="00C44743">
        <w:rPr>
          <w:rFonts w:ascii="Times New Roman" w:hAnsi="Times New Roman" w:cs="Times New Roman"/>
          <w:color w:val="222222"/>
          <w:sz w:val="24"/>
          <w:szCs w:val="24"/>
          <w:shd w:val="clear" w:color="auto" w:fill="FFFFFF"/>
        </w:rPr>
        <w:t xml:space="preserve"> they need to improve. Personalised, focused feedback. Not generic feedback on grammar.</w:t>
      </w:r>
    </w:p>
    <w:p w14:paraId="0BED2AC1" w14:textId="17B64C75" w:rsidR="00002EE4" w:rsidRPr="00C44743" w:rsidRDefault="00002EE4">
      <w:pPr>
        <w:rPr>
          <w:rFonts w:ascii="Times New Roman" w:hAnsi="Times New Roman" w:cs="Times New Roman"/>
          <w:color w:val="222222"/>
          <w:sz w:val="24"/>
          <w:szCs w:val="24"/>
          <w:shd w:val="clear" w:color="auto" w:fill="FFFFFF"/>
        </w:rPr>
      </w:pPr>
      <w:r w:rsidRPr="00C44743">
        <w:rPr>
          <w:rFonts w:ascii="Times New Roman" w:hAnsi="Times New Roman" w:cs="Times New Roman"/>
          <w:color w:val="222222"/>
          <w:sz w:val="24"/>
          <w:szCs w:val="24"/>
          <w:shd w:val="clear" w:color="auto" w:fill="FFFFFF"/>
        </w:rPr>
        <w:t xml:space="preserve">However, </w:t>
      </w:r>
      <w:proofErr w:type="gramStart"/>
      <w:r w:rsidRPr="00C44743">
        <w:rPr>
          <w:rFonts w:ascii="Times New Roman" w:hAnsi="Times New Roman" w:cs="Times New Roman"/>
          <w:color w:val="222222"/>
          <w:sz w:val="24"/>
          <w:szCs w:val="24"/>
          <w:shd w:val="clear" w:color="auto" w:fill="FFFFFF"/>
        </w:rPr>
        <w:t>in order for</w:t>
      </w:r>
      <w:proofErr w:type="gramEnd"/>
      <w:r w:rsidRPr="00C44743">
        <w:rPr>
          <w:rFonts w:ascii="Times New Roman" w:hAnsi="Times New Roman" w:cs="Times New Roman"/>
          <w:color w:val="222222"/>
          <w:sz w:val="24"/>
          <w:szCs w:val="24"/>
          <w:shd w:val="clear" w:color="auto" w:fill="FFFFFF"/>
        </w:rPr>
        <w:t xml:space="preserve"> that to happen, we need to have discussed what success might be with our students. For a lot of our ideas on this we are indebted to Hattie and Clarke, whose research in this area is incredible. Outlining what we think a good model should include, via elicitation or just explaining gives students something to aim for and avoids the issue of students only correcting grammar, which may or may not be accurate. I love to ask students to listen for things like the range of structures, or the tone – how did you feel as you listened. These types of tasks</w:t>
      </w:r>
      <w:r w:rsidR="008206CC" w:rsidRPr="00C44743">
        <w:rPr>
          <w:rFonts w:ascii="Times New Roman" w:hAnsi="Times New Roman" w:cs="Times New Roman"/>
          <w:color w:val="222222"/>
          <w:sz w:val="24"/>
          <w:szCs w:val="24"/>
          <w:shd w:val="clear" w:color="auto" w:fill="FFFFFF"/>
        </w:rPr>
        <w:t xml:space="preserve"> act as a mirror for the </w:t>
      </w:r>
      <w:r w:rsidR="00244FE6" w:rsidRPr="00C44743">
        <w:rPr>
          <w:rFonts w:ascii="Times New Roman" w:hAnsi="Times New Roman" w:cs="Times New Roman"/>
          <w:color w:val="222222"/>
          <w:sz w:val="24"/>
          <w:szCs w:val="24"/>
          <w:shd w:val="clear" w:color="auto" w:fill="FFFFFF"/>
        </w:rPr>
        <w:t>students’</w:t>
      </w:r>
      <w:r w:rsidR="008206CC" w:rsidRPr="00C44743">
        <w:rPr>
          <w:rFonts w:ascii="Times New Roman" w:hAnsi="Times New Roman" w:cs="Times New Roman"/>
          <w:color w:val="222222"/>
          <w:sz w:val="24"/>
          <w:szCs w:val="24"/>
          <w:shd w:val="clear" w:color="auto" w:fill="FFFFFF"/>
        </w:rPr>
        <w:t xml:space="preserve"> own production. Crucially, the students also must be given a chance to repeat the task. Without this we are left with feedback to no purpose. Why care about the feedback if you can’t then go and do something with it.</w:t>
      </w:r>
    </w:p>
    <w:p w14:paraId="306128E4" w14:textId="45657F14" w:rsidR="008206CC" w:rsidRPr="00C44743" w:rsidRDefault="008206CC">
      <w:pPr>
        <w:rPr>
          <w:rFonts w:ascii="Times New Roman" w:hAnsi="Times New Roman" w:cs="Times New Roman"/>
          <w:color w:val="222222"/>
          <w:sz w:val="24"/>
          <w:szCs w:val="24"/>
          <w:shd w:val="clear" w:color="auto" w:fill="FFFFFF"/>
        </w:rPr>
      </w:pPr>
      <w:r w:rsidRPr="00C44743">
        <w:rPr>
          <w:rFonts w:ascii="Times New Roman" w:hAnsi="Times New Roman" w:cs="Times New Roman"/>
          <w:color w:val="222222"/>
          <w:sz w:val="24"/>
          <w:szCs w:val="24"/>
          <w:shd w:val="clear" w:color="auto" w:fill="FFFFFF"/>
        </w:rPr>
        <w:t xml:space="preserve">So, what as the teacher are you doing here? The same that you were doing before, monitoring, listening, noting, </w:t>
      </w:r>
      <w:proofErr w:type="gramStart"/>
      <w:r w:rsidRPr="00C44743">
        <w:rPr>
          <w:rFonts w:ascii="Times New Roman" w:hAnsi="Times New Roman" w:cs="Times New Roman"/>
          <w:color w:val="222222"/>
          <w:sz w:val="24"/>
          <w:szCs w:val="24"/>
          <w:shd w:val="clear" w:color="auto" w:fill="FFFFFF"/>
        </w:rPr>
        <w:t>praising</w:t>
      </w:r>
      <w:proofErr w:type="gramEnd"/>
      <w:r w:rsidRPr="00C44743">
        <w:rPr>
          <w:rFonts w:ascii="Times New Roman" w:hAnsi="Times New Roman" w:cs="Times New Roman"/>
          <w:color w:val="222222"/>
          <w:sz w:val="24"/>
          <w:szCs w:val="24"/>
          <w:shd w:val="clear" w:color="auto" w:fill="FFFFFF"/>
        </w:rPr>
        <w:t xml:space="preserve"> and cajoling. Offering increased levels of challenge to some; scaffolding for others. However, the stress to board everything is gone. You </w:t>
      </w:r>
      <w:proofErr w:type="gramStart"/>
      <w:r w:rsidRPr="00C44743">
        <w:rPr>
          <w:rFonts w:ascii="Times New Roman" w:hAnsi="Times New Roman" w:cs="Times New Roman"/>
          <w:color w:val="222222"/>
          <w:sz w:val="24"/>
          <w:szCs w:val="24"/>
          <w:shd w:val="clear" w:color="auto" w:fill="FFFFFF"/>
        </w:rPr>
        <w:t>are able to</w:t>
      </w:r>
      <w:proofErr w:type="gramEnd"/>
      <w:r w:rsidRPr="00C44743">
        <w:rPr>
          <w:rFonts w:ascii="Times New Roman" w:hAnsi="Times New Roman" w:cs="Times New Roman"/>
          <w:color w:val="222222"/>
          <w:sz w:val="24"/>
          <w:szCs w:val="24"/>
          <w:shd w:val="clear" w:color="auto" w:fill="FFFFFF"/>
        </w:rPr>
        <w:t xml:space="preserve"> oversee and see over the work. Noting things that are good to provide beneficial models. Pick out interesting points as you hear them. Your students also know why these are the aspects you are focusing on as you have discussed it with them</w:t>
      </w:r>
      <w:r w:rsidR="00244FE6" w:rsidRPr="00C44743">
        <w:rPr>
          <w:rFonts w:ascii="Times New Roman" w:hAnsi="Times New Roman" w:cs="Times New Roman"/>
          <w:color w:val="222222"/>
          <w:sz w:val="24"/>
          <w:szCs w:val="24"/>
          <w:shd w:val="clear" w:color="auto" w:fill="FFFFFF"/>
        </w:rPr>
        <w:t>,</w:t>
      </w:r>
      <w:r w:rsidRPr="00C44743">
        <w:rPr>
          <w:rFonts w:ascii="Times New Roman" w:hAnsi="Times New Roman" w:cs="Times New Roman"/>
          <w:color w:val="222222"/>
          <w:sz w:val="24"/>
          <w:szCs w:val="24"/>
          <w:shd w:val="clear" w:color="auto" w:fill="FFFFFF"/>
        </w:rPr>
        <w:t xml:space="preserve"> so you have moved away from the notion that feedback is about grammar mistakes.</w:t>
      </w:r>
    </w:p>
    <w:p w14:paraId="15B3567D" w14:textId="68CF94A7" w:rsidR="00640E3F" w:rsidRPr="00C44743" w:rsidRDefault="00640E3F">
      <w:pPr>
        <w:rPr>
          <w:rFonts w:ascii="Times New Roman" w:hAnsi="Times New Roman" w:cs="Times New Roman"/>
          <w:b/>
          <w:bCs/>
          <w:color w:val="222222"/>
          <w:sz w:val="24"/>
          <w:szCs w:val="24"/>
          <w:shd w:val="clear" w:color="auto" w:fill="FFFFFF"/>
        </w:rPr>
      </w:pPr>
      <w:r w:rsidRPr="00C44743">
        <w:rPr>
          <w:rFonts w:ascii="Times New Roman" w:hAnsi="Times New Roman" w:cs="Times New Roman"/>
          <w:b/>
          <w:bCs/>
          <w:color w:val="222222"/>
          <w:sz w:val="24"/>
          <w:szCs w:val="24"/>
          <w:shd w:val="clear" w:color="auto" w:fill="FFFFFF"/>
        </w:rPr>
        <w:t>The result</w:t>
      </w:r>
    </w:p>
    <w:p w14:paraId="4E36673E" w14:textId="5DF51D62" w:rsidR="001E693B" w:rsidRPr="00C44743" w:rsidRDefault="008206CC">
      <w:pPr>
        <w:rPr>
          <w:rFonts w:ascii="Times New Roman" w:hAnsi="Times New Roman" w:cs="Times New Roman"/>
          <w:color w:val="222222"/>
          <w:sz w:val="24"/>
          <w:szCs w:val="24"/>
          <w:shd w:val="clear" w:color="auto" w:fill="FFFFFF"/>
        </w:rPr>
      </w:pPr>
      <w:r w:rsidRPr="00C44743">
        <w:rPr>
          <w:rFonts w:ascii="Times New Roman" w:hAnsi="Times New Roman" w:cs="Times New Roman"/>
          <w:color w:val="222222"/>
          <w:sz w:val="24"/>
          <w:szCs w:val="24"/>
          <w:shd w:val="clear" w:color="auto" w:fill="FFFFFF"/>
        </w:rPr>
        <w:t xml:space="preserve">The result of all of this is that we have a teacher who is less stressed. Students who are empowered to put the lesson into action outside the walls of our classroom. Students who have increased the time spent learning due to them now being active participants when others speak. An increase in meaningful feedback being given, which in turn means more learning opportunities. Students able to control which aspects of a task they focus on and better assess their own progress, which can be especially important from B1 onwards when students believe their progress has plateaued.  </w:t>
      </w:r>
    </w:p>
    <w:p w14:paraId="09AC42CC" w14:textId="77777777" w:rsidR="00002EE4" w:rsidRPr="00C44743" w:rsidRDefault="00002EE4">
      <w:pPr>
        <w:rPr>
          <w:rFonts w:ascii="Times New Roman" w:hAnsi="Times New Roman" w:cs="Times New Roman"/>
          <w:color w:val="222222"/>
          <w:sz w:val="24"/>
          <w:szCs w:val="24"/>
          <w:shd w:val="clear" w:color="auto" w:fill="FFFFFF"/>
        </w:rPr>
      </w:pPr>
    </w:p>
    <w:p w14:paraId="7D90D18F" w14:textId="77777777" w:rsidR="00C25E75" w:rsidRPr="00C25E75" w:rsidRDefault="00C25E75" w:rsidP="00C25E75">
      <w:pPr>
        <w:spacing w:after="0" w:line="240" w:lineRule="auto"/>
        <w:rPr>
          <w:rFonts w:ascii="Times New Roman" w:eastAsia="Times New Roman" w:hAnsi="Times New Roman" w:cs="Times New Roman"/>
          <w:b/>
          <w:sz w:val="24"/>
          <w:szCs w:val="24"/>
          <w:lang w:val="en-US" w:eastAsia="pl-PL"/>
        </w:rPr>
      </w:pPr>
      <w:r w:rsidRPr="00C25E75">
        <w:rPr>
          <w:rFonts w:ascii="Times New Roman" w:eastAsia="Times New Roman" w:hAnsi="Times New Roman" w:cs="Times New Roman"/>
          <w:b/>
          <w:sz w:val="24"/>
          <w:szCs w:val="24"/>
          <w:lang w:val="en-US" w:eastAsia="pl-PL"/>
        </w:rPr>
        <w:t xml:space="preserve">Please check the </w:t>
      </w:r>
      <w:r w:rsidRPr="00C25E75">
        <w:rPr>
          <w:rFonts w:ascii="Times New Roman" w:eastAsia="Times New Roman" w:hAnsi="Times New Roman" w:cs="Times New Roman"/>
          <w:b/>
          <w:sz w:val="24"/>
          <w:szCs w:val="24"/>
          <w:u w:val="single"/>
          <w:lang w:val="en-US" w:eastAsia="pl-PL"/>
        </w:rPr>
        <w:t>Pilgrims f2f courses</w:t>
      </w:r>
      <w:r w:rsidRPr="00C25E75">
        <w:rPr>
          <w:rFonts w:ascii="Times New Roman" w:eastAsia="Times New Roman" w:hAnsi="Times New Roman" w:cs="Times New Roman"/>
          <w:b/>
          <w:sz w:val="24"/>
          <w:szCs w:val="24"/>
          <w:lang w:val="en-US" w:eastAsia="pl-PL"/>
        </w:rPr>
        <w:t xml:space="preserve"> at Pilgrims website.</w:t>
      </w:r>
    </w:p>
    <w:p w14:paraId="37C46485" w14:textId="77777777" w:rsidR="00C25E75" w:rsidRPr="00C25E75" w:rsidRDefault="00C25E75" w:rsidP="00C25E75">
      <w:pPr>
        <w:spacing w:after="0" w:line="240" w:lineRule="auto"/>
        <w:rPr>
          <w:rFonts w:ascii="Times New Roman" w:eastAsia="Times New Roman" w:hAnsi="Times New Roman" w:cs="Times New Roman"/>
          <w:b/>
          <w:sz w:val="24"/>
          <w:szCs w:val="24"/>
          <w:lang w:val="en-US" w:eastAsia="pl-PL"/>
        </w:rPr>
      </w:pPr>
    </w:p>
    <w:p w14:paraId="045108AE" w14:textId="77777777" w:rsidR="00C25E75" w:rsidRPr="00C25E75" w:rsidRDefault="00C25E75" w:rsidP="00C25E75">
      <w:pPr>
        <w:spacing w:after="0" w:line="240" w:lineRule="auto"/>
        <w:rPr>
          <w:rFonts w:ascii="Times New Roman" w:eastAsia="Times New Roman" w:hAnsi="Times New Roman" w:cs="Times New Roman"/>
          <w:b/>
          <w:sz w:val="24"/>
          <w:szCs w:val="24"/>
          <w:lang w:val="en-US" w:eastAsia="pl-PL"/>
        </w:rPr>
      </w:pPr>
      <w:r w:rsidRPr="00C25E75">
        <w:rPr>
          <w:rFonts w:ascii="Times New Roman" w:eastAsia="Times New Roman" w:hAnsi="Times New Roman" w:cs="Times New Roman"/>
          <w:b/>
          <w:sz w:val="24"/>
          <w:szCs w:val="24"/>
          <w:lang w:val="en-US" w:eastAsia="pl-PL"/>
        </w:rPr>
        <w:t xml:space="preserve">Please check the </w:t>
      </w:r>
      <w:r w:rsidRPr="00C25E75">
        <w:rPr>
          <w:rFonts w:ascii="Times New Roman" w:eastAsia="Times New Roman" w:hAnsi="Times New Roman" w:cs="Times New Roman"/>
          <w:b/>
          <w:sz w:val="24"/>
          <w:szCs w:val="24"/>
          <w:u w:val="single"/>
          <w:lang w:val="en-US" w:eastAsia="pl-PL"/>
        </w:rPr>
        <w:t>Pilgrims online courses</w:t>
      </w:r>
      <w:r w:rsidRPr="00C25E75">
        <w:rPr>
          <w:rFonts w:ascii="Times New Roman" w:eastAsia="Times New Roman" w:hAnsi="Times New Roman" w:cs="Times New Roman"/>
          <w:b/>
          <w:sz w:val="24"/>
          <w:szCs w:val="24"/>
          <w:lang w:val="en-US" w:eastAsia="pl-PL"/>
        </w:rPr>
        <w:t xml:space="preserve"> at Pilgrims website.</w:t>
      </w:r>
    </w:p>
    <w:p w14:paraId="59E02946" w14:textId="77777777" w:rsidR="00336AD5" w:rsidRPr="00C25E75" w:rsidRDefault="00336AD5">
      <w:pPr>
        <w:rPr>
          <w:rFonts w:ascii="Times New Roman" w:hAnsi="Times New Roman" w:cs="Times New Roman"/>
          <w:b/>
          <w:bCs/>
          <w:sz w:val="24"/>
          <w:szCs w:val="24"/>
          <w:lang w:val="en-US"/>
        </w:rPr>
      </w:pPr>
    </w:p>
    <w:sectPr w:rsidR="00336AD5" w:rsidRPr="00C25E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37799"/>
    <w:multiLevelType w:val="multilevel"/>
    <w:tmpl w:val="F224F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4613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C52"/>
    <w:rsid w:val="00002EE4"/>
    <w:rsid w:val="001E693B"/>
    <w:rsid w:val="00244FE6"/>
    <w:rsid w:val="00336AD5"/>
    <w:rsid w:val="003A635A"/>
    <w:rsid w:val="004C284F"/>
    <w:rsid w:val="00640E3F"/>
    <w:rsid w:val="00654141"/>
    <w:rsid w:val="006569BA"/>
    <w:rsid w:val="006802D1"/>
    <w:rsid w:val="006C1C52"/>
    <w:rsid w:val="006D554A"/>
    <w:rsid w:val="0078742E"/>
    <w:rsid w:val="008206CC"/>
    <w:rsid w:val="00902BD3"/>
    <w:rsid w:val="009645AE"/>
    <w:rsid w:val="009C137E"/>
    <w:rsid w:val="00C25E75"/>
    <w:rsid w:val="00C44743"/>
    <w:rsid w:val="00D3122D"/>
    <w:rsid w:val="00E67164"/>
    <w:rsid w:val="00F15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6CD76"/>
  <w15:chartTrackingRefBased/>
  <w15:docId w15:val="{04B76D0F-E5E8-4114-B025-3DE575B1C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1C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3A635A"/>
    <w:rPr>
      <w:sz w:val="16"/>
      <w:szCs w:val="16"/>
    </w:rPr>
  </w:style>
  <w:style w:type="paragraph" w:styleId="CommentText">
    <w:name w:val="annotation text"/>
    <w:basedOn w:val="Normal"/>
    <w:link w:val="CommentTextChar"/>
    <w:uiPriority w:val="99"/>
    <w:unhideWhenUsed/>
    <w:rsid w:val="003A635A"/>
    <w:pPr>
      <w:spacing w:line="240" w:lineRule="auto"/>
    </w:pPr>
    <w:rPr>
      <w:sz w:val="20"/>
      <w:szCs w:val="20"/>
    </w:rPr>
  </w:style>
  <w:style w:type="character" w:customStyle="1" w:styleId="CommentTextChar">
    <w:name w:val="Comment Text Char"/>
    <w:basedOn w:val="DefaultParagraphFont"/>
    <w:link w:val="CommentText"/>
    <w:uiPriority w:val="99"/>
    <w:rsid w:val="003A635A"/>
    <w:rPr>
      <w:sz w:val="20"/>
      <w:szCs w:val="20"/>
    </w:rPr>
  </w:style>
  <w:style w:type="paragraph" w:styleId="CommentSubject">
    <w:name w:val="annotation subject"/>
    <w:basedOn w:val="CommentText"/>
    <w:next w:val="CommentText"/>
    <w:link w:val="CommentSubjectChar"/>
    <w:uiPriority w:val="99"/>
    <w:semiHidden/>
    <w:unhideWhenUsed/>
    <w:rsid w:val="003A635A"/>
    <w:rPr>
      <w:b/>
      <w:bCs/>
    </w:rPr>
  </w:style>
  <w:style w:type="character" w:customStyle="1" w:styleId="CommentSubjectChar">
    <w:name w:val="Comment Subject Char"/>
    <w:basedOn w:val="CommentTextChar"/>
    <w:link w:val="CommentSubject"/>
    <w:uiPriority w:val="99"/>
    <w:semiHidden/>
    <w:rsid w:val="003A635A"/>
    <w:rPr>
      <w:b/>
      <w:bCs/>
      <w:sz w:val="20"/>
      <w:szCs w:val="20"/>
    </w:rPr>
  </w:style>
  <w:style w:type="character" w:styleId="Hyperlink">
    <w:name w:val="Hyperlink"/>
    <w:basedOn w:val="DefaultParagraphFont"/>
    <w:uiPriority w:val="99"/>
    <w:semiHidden/>
    <w:unhideWhenUsed/>
    <w:rsid w:val="00902B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689026">
      <w:bodyDiv w:val="1"/>
      <w:marLeft w:val="0"/>
      <w:marRight w:val="0"/>
      <w:marTop w:val="0"/>
      <w:marBottom w:val="0"/>
      <w:divBdr>
        <w:top w:val="none" w:sz="0" w:space="0" w:color="auto"/>
        <w:left w:val="none" w:sz="0" w:space="0" w:color="auto"/>
        <w:bottom w:val="none" w:sz="0" w:space="0" w:color="auto"/>
        <w:right w:val="none" w:sz="0" w:space="0" w:color="auto"/>
      </w:divBdr>
      <w:divsChild>
        <w:div w:id="1177961372">
          <w:marLeft w:val="0"/>
          <w:marRight w:val="0"/>
          <w:marTop w:val="0"/>
          <w:marBottom w:val="0"/>
          <w:divBdr>
            <w:top w:val="none" w:sz="0" w:space="0" w:color="auto"/>
            <w:left w:val="none" w:sz="0" w:space="0" w:color="auto"/>
            <w:bottom w:val="none" w:sz="0" w:space="0" w:color="auto"/>
            <w:right w:val="none" w:sz="0" w:space="0" w:color="auto"/>
          </w:divBdr>
        </w:div>
        <w:div w:id="1301038655">
          <w:marLeft w:val="0"/>
          <w:marRight w:val="0"/>
          <w:marTop w:val="0"/>
          <w:marBottom w:val="0"/>
          <w:divBdr>
            <w:top w:val="none" w:sz="0" w:space="0" w:color="auto"/>
            <w:left w:val="none" w:sz="0" w:space="0" w:color="auto"/>
            <w:bottom w:val="none" w:sz="0" w:space="0" w:color="auto"/>
            <w:right w:val="none" w:sz="0" w:space="0" w:color="auto"/>
          </w:divBdr>
        </w:div>
        <w:div w:id="1927961902">
          <w:marLeft w:val="0"/>
          <w:marRight w:val="0"/>
          <w:marTop w:val="0"/>
          <w:marBottom w:val="0"/>
          <w:divBdr>
            <w:top w:val="none" w:sz="0" w:space="0" w:color="auto"/>
            <w:left w:val="none" w:sz="0" w:space="0" w:color="auto"/>
            <w:bottom w:val="none" w:sz="0" w:space="0" w:color="auto"/>
            <w:right w:val="none" w:sz="0" w:space="0" w:color="auto"/>
          </w:divBdr>
        </w:div>
        <w:div w:id="1383287615">
          <w:marLeft w:val="0"/>
          <w:marRight w:val="0"/>
          <w:marTop w:val="0"/>
          <w:marBottom w:val="0"/>
          <w:divBdr>
            <w:top w:val="none" w:sz="0" w:space="0" w:color="auto"/>
            <w:left w:val="none" w:sz="0" w:space="0" w:color="auto"/>
            <w:bottom w:val="none" w:sz="0" w:space="0" w:color="auto"/>
            <w:right w:val="none" w:sz="0" w:space="0" w:color="auto"/>
          </w:divBdr>
        </w:div>
        <w:div w:id="1409113040">
          <w:marLeft w:val="0"/>
          <w:marRight w:val="0"/>
          <w:marTop w:val="0"/>
          <w:marBottom w:val="0"/>
          <w:divBdr>
            <w:top w:val="none" w:sz="0" w:space="0" w:color="auto"/>
            <w:left w:val="none" w:sz="0" w:space="0" w:color="auto"/>
            <w:bottom w:val="none" w:sz="0" w:space="0" w:color="auto"/>
            <w:right w:val="none" w:sz="0" w:space="0" w:color="auto"/>
          </w:divBdr>
        </w:div>
        <w:div w:id="1487015927">
          <w:marLeft w:val="0"/>
          <w:marRight w:val="0"/>
          <w:marTop w:val="0"/>
          <w:marBottom w:val="0"/>
          <w:divBdr>
            <w:top w:val="none" w:sz="0" w:space="0" w:color="auto"/>
            <w:left w:val="none" w:sz="0" w:space="0" w:color="auto"/>
            <w:bottom w:val="none" w:sz="0" w:space="0" w:color="auto"/>
            <w:right w:val="none" w:sz="0" w:space="0" w:color="auto"/>
          </w:divBdr>
        </w:div>
        <w:div w:id="2115056685">
          <w:marLeft w:val="0"/>
          <w:marRight w:val="0"/>
          <w:marTop w:val="0"/>
          <w:marBottom w:val="0"/>
          <w:divBdr>
            <w:top w:val="none" w:sz="0" w:space="0" w:color="auto"/>
            <w:left w:val="none" w:sz="0" w:space="0" w:color="auto"/>
            <w:bottom w:val="none" w:sz="0" w:space="0" w:color="auto"/>
            <w:right w:val="none" w:sz="0" w:space="0" w:color="auto"/>
          </w:divBdr>
        </w:div>
        <w:div w:id="881552343">
          <w:marLeft w:val="0"/>
          <w:marRight w:val="0"/>
          <w:marTop w:val="0"/>
          <w:marBottom w:val="0"/>
          <w:divBdr>
            <w:top w:val="none" w:sz="0" w:space="0" w:color="auto"/>
            <w:left w:val="none" w:sz="0" w:space="0" w:color="auto"/>
            <w:bottom w:val="none" w:sz="0" w:space="0" w:color="auto"/>
            <w:right w:val="none" w:sz="0" w:space="0" w:color="auto"/>
          </w:divBdr>
        </w:div>
        <w:div w:id="1067530270">
          <w:marLeft w:val="0"/>
          <w:marRight w:val="0"/>
          <w:marTop w:val="0"/>
          <w:marBottom w:val="0"/>
          <w:divBdr>
            <w:top w:val="none" w:sz="0" w:space="0" w:color="auto"/>
            <w:left w:val="none" w:sz="0" w:space="0" w:color="auto"/>
            <w:bottom w:val="none" w:sz="0" w:space="0" w:color="auto"/>
            <w:right w:val="none" w:sz="0" w:space="0" w:color="auto"/>
          </w:divBdr>
        </w:div>
        <w:div w:id="2075469677">
          <w:marLeft w:val="0"/>
          <w:marRight w:val="0"/>
          <w:marTop w:val="0"/>
          <w:marBottom w:val="0"/>
          <w:divBdr>
            <w:top w:val="none" w:sz="0" w:space="0" w:color="auto"/>
            <w:left w:val="none" w:sz="0" w:space="0" w:color="auto"/>
            <w:bottom w:val="none" w:sz="0" w:space="0" w:color="auto"/>
            <w:right w:val="none" w:sz="0" w:space="0" w:color="auto"/>
          </w:divBdr>
        </w:div>
        <w:div w:id="579174217">
          <w:marLeft w:val="0"/>
          <w:marRight w:val="0"/>
          <w:marTop w:val="0"/>
          <w:marBottom w:val="0"/>
          <w:divBdr>
            <w:top w:val="none" w:sz="0" w:space="0" w:color="auto"/>
            <w:left w:val="none" w:sz="0" w:space="0" w:color="auto"/>
            <w:bottom w:val="none" w:sz="0" w:space="0" w:color="auto"/>
            <w:right w:val="none" w:sz="0" w:space="0" w:color="auto"/>
          </w:divBdr>
        </w:div>
        <w:div w:id="1316101649">
          <w:marLeft w:val="0"/>
          <w:marRight w:val="0"/>
          <w:marTop w:val="0"/>
          <w:marBottom w:val="0"/>
          <w:divBdr>
            <w:top w:val="none" w:sz="0" w:space="0" w:color="auto"/>
            <w:left w:val="none" w:sz="0" w:space="0" w:color="auto"/>
            <w:bottom w:val="none" w:sz="0" w:space="0" w:color="auto"/>
            <w:right w:val="none" w:sz="0" w:space="0" w:color="auto"/>
          </w:divBdr>
        </w:div>
        <w:div w:id="15695160">
          <w:marLeft w:val="0"/>
          <w:marRight w:val="0"/>
          <w:marTop w:val="0"/>
          <w:marBottom w:val="0"/>
          <w:divBdr>
            <w:top w:val="none" w:sz="0" w:space="0" w:color="auto"/>
            <w:left w:val="none" w:sz="0" w:space="0" w:color="auto"/>
            <w:bottom w:val="none" w:sz="0" w:space="0" w:color="auto"/>
            <w:right w:val="none" w:sz="0" w:space="0" w:color="auto"/>
          </w:divBdr>
        </w:div>
      </w:divsChild>
    </w:div>
    <w:div w:id="518814382">
      <w:bodyDiv w:val="1"/>
      <w:marLeft w:val="0"/>
      <w:marRight w:val="0"/>
      <w:marTop w:val="0"/>
      <w:marBottom w:val="0"/>
      <w:divBdr>
        <w:top w:val="none" w:sz="0" w:space="0" w:color="auto"/>
        <w:left w:val="none" w:sz="0" w:space="0" w:color="auto"/>
        <w:bottom w:val="none" w:sz="0" w:space="0" w:color="auto"/>
        <w:right w:val="none" w:sz="0" w:space="0" w:color="auto"/>
      </w:divBdr>
    </w:div>
    <w:div w:id="710496496">
      <w:bodyDiv w:val="1"/>
      <w:marLeft w:val="0"/>
      <w:marRight w:val="0"/>
      <w:marTop w:val="0"/>
      <w:marBottom w:val="0"/>
      <w:divBdr>
        <w:top w:val="none" w:sz="0" w:space="0" w:color="auto"/>
        <w:left w:val="none" w:sz="0" w:space="0" w:color="auto"/>
        <w:bottom w:val="none" w:sz="0" w:space="0" w:color="auto"/>
        <w:right w:val="none" w:sz="0" w:space="0" w:color="auto"/>
      </w:divBdr>
      <w:divsChild>
        <w:div w:id="157114595">
          <w:marLeft w:val="0"/>
          <w:marRight w:val="0"/>
          <w:marTop w:val="0"/>
          <w:marBottom w:val="0"/>
          <w:divBdr>
            <w:top w:val="none" w:sz="0" w:space="0" w:color="auto"/>
            <w:left w:val="none" w:sz="0" w:space="0" w:color="auto"/>
            <w:bottom w:val="none" w:sz="0" w:space="0" w:color="auto"/>
            <w:right w:val="none" w:sz="0" w:space="0" w:color="auto"/>
          </w:divBdr>
        </w:div>
        <w:div w:id="151800988">
          <w:marLeft w:val="0"/>
          <w:marRight w:val="0"/>
          <w:marTop w:val="0"/>
          <w:marBottom w:val="0"/>
          <w:divBdr>
            <w:top w:val="none" w:sz="0" w:space="0" w:color="auto"/>
            <w:left w:val="none" w:sz="0" w:space="0" w:color="auto"/>
            <w:bottom w:val="none" w:sz="0" w:space="0" w:color="auto"/>
            <w:right w:val="none" w:sz="0" w:space="0" w:color="auto"/>
          </w:divBdr>
        </w:div>
      </w:divsChild>
    </w:div>
    <w:div w:id="938946873">
      <w:bodyDiv w:val="1"/>
      <w:marLeft w:val="0"/>
      <w:marRight w:val="0"/>
      <w:marTop w:val="0"/>
      <w:marBottom w:val="0"/>
      <w:divBdr>
        <w:top w:val="none" w:sz="0" w:space="0" w:color="auto"/>
        <w:left w:val="none" w:sz="0" w:space="0" w:color="auto"/>
        <w:bottom w:val="none" w:sz="0" w:space="0" w:color="auto"/>
        <w:right w:val="none" w:sz="0" w:space="0" w:color="auto"/>
      </w:divBdr>
      <w:divsChild>
        <w:div w:id="928273055">
          <w:marLeft w:val="0"/>
          <w:marRight w:val="0"/>
          <w:marTop w:val="0"/>
          <w:marBottom w:val="0"/>
          <w:divBdr>
            <w:top w:val="none" w:sz="0" w:space="0" w:color="auto"/>
            <w:left w:val="none" w:sz="0" w:space="0" w:color="auto"/>
            <w:bottom w:val="none" w:sz="0" w:space="0" w:color="auto"/>
            <w:right w:val="none" w:sz="0" w:space="0" w:color="auto"/>
          </w:divBdr>
        </w:div>
        <w:div w:id="946892759">
          <w:marLeft w:val="0"/>
          <w:marRight w:val="0"/>
          <w:marTop w:val="0"/>
          <w:marBottom w:val="0"/>
          <w:divBdr>
            <w:top w:val="none" w:sz="0" w:space="0" w:color="auto"/>
            <w:left w:val="none" w:sz="0" w:space="0" w:color="auto"/>
            <w:bottom w:val="none" w:sz="0" w:space="0" w:color="auto"/>
            <w:right w:val="none" w:sz="0" w:space="0" w:color="auto"/>
          </w:divBdr>
        </w:div>
      </w:divsChild>
    </w:div>
    <w:div w:id="108665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heffernan@qmul.ac.u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E6F33-E344-4157-B3A7-B3C46CEF2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1006</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Queen Mary, University of London</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Heffernan</dc:creator>
  <cp:keywords/>
  <dc:description/>
  <cp:lastModifiedBy>Hanna Kryszewska</cp:lastModifiedBy>
  <cp:revision>4</cp:revision>
  <dcterms:created xsi:type="dcterms:W3CDTF">2024-01-14T16:05:00Z</dcterms:created>
  <dcterms:modified xsi:type="dcterms:W3CDTF">2024-01-23T08:28:00Z</dcterms:modified>
</cp:coreProperties>
</file>