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F9F522" w14:textId="77777777" w:rsidR="006178E6" w:rsidRPr="00DF640A" w:rsidRDefault="00000000" w:rsidP="00CF1829">
      <w:pPr>
        <w:spacing w:after="0" w:line="480" w:lineRule="auto"/>
        <w:rPr>
          <w:rFonts w:ascii="Times New Roman" w:eastAsia="Times New Roman" w:hAnsi="Times New Roman" w:cs="Times New Roman"/>
          <w:b/>
          <w:sz w:val="28"/>
          <w:szCs w:val="28"/>
        </w:rPr>
      </w:pPr>
      <w:r w:rsidRPr="00DF640A">
        <w:rPr>
          <w:rFonts w:ascii="Times New Roman" w:eastAsia="Times New Roman" w:hAnsi="Times New Roman" w:cs="Times New Roman"/>
          <w:b/>
          <w:color w:val="000000"/>
          <w:sz w:val="28"/>
          <w:szCs w:val="28"/>
        </w:rPr>
        <w:t>From Genes to Memes: Meme-based Activities in the ESP Classroom</w:t>
      </w:r>
    </w:p>
    <w:p w14:paraId="343E14C2" w14:textId="4CFC2EEC" w:rsidR="006178E6" w:rsidRDefault="00000000">
      <w:pPr>
        <w:spacing w:after="0" w:line="480" w:lineRule="auto"/>
        <w:jc w:val="both"/>
        <w:rPr>
          <w:rFonts w:ascii="Times New Roman" w:eastAsia="Times New Roman" w:hAnsi="Times New Roman" w:cs="Times New Roman"/>
          <w:b/>
          <w:sz w:val="24"/>
          <w:szCs w:val="24"/>
          <w:highlight w:val="white"/>
        </w:rPr>
      </w:pPr>
      <w:proofErr w:type="spellStart"/>
      <w:r>
        <w:rPr>
          <w:rFonts w:ascii="Times New Roman" w:eastAsia="Times New Roman" w:hAnsi="Times New Roman" w:cs="Times New Roman"/>
          <w:b/>
          <w:sz w:val="24"/>
          <w:szCs w:val="24"/>
          <w:highlight w:val="white"/>
        </w:rPr>
        <w:t>Markéta</w:t>
      </w:r>
      <w:proofErr w:type="spellEnd"/>
      <w:r>
        <w:rPr>
          <w:rFonts w:ascii="Times New Roman" w:eastAsia="Times New Roman" w:hAnsi="Times New Roman" w:cs="Times New Roman"/>
          <w:b/>
          <w:sz w:val="24"/>
          <w:szCs w:val="24"/>
          <w:highlight w:val="white"/>
        </w:rPr>
        <w:t xml:space="preserve"> </w:t>
      </w:r>
      <w:proofErr w:type="spellStart"/>
      <w:r>
        <w:rPr>
          <w:rFonts w:ascii="Times New Roman" w:eastAsia="Times New Roman" w:hAnsi="Times New Roman" w:cs="Times New Roman"/>
          <w:b/>
          <w:sz w:val="24"/>
          <w:szCs w:val="24"/>
          <w:highlight w:val="white"/>
        </w:rPr>
        <w:t>Dudová</w:t>
      </w:r>
      <w:proofErr w:type="spellEnd"/>
      <w:r w:rsidR="00DF640A">
        <w:rPr>
          <w:rFonts w:ascii="Times New Roman" w:eastAsia="Times New Roman" w:hAnsi="Times New Roman" w:cs="Times New Roman"/>
          <w:b/>
          <w:sz w:val="24"/>
          <w:szCs w:val="24"/>
          <w:highlight w:val="white"/>
        </w:rPr>
        <w:t xml:space="preserve">, the </w:t>
      </w:r>
      <w:r w:rsidR="00DF640A" w:rsidRPr="00DF640A">
        <w:rPr>
          <w:rFonts w:ascii="Times New Roman" w:eastAsia="Times New Roman" w:hAnsi="Times New Roman" w:cs="Times New Roman"/>
          <w:b/>
          <w:sz w:val="24"/>
          <w:szCs w:val="24"/>
          <w:highlight w:val="white"/>
        </w:rPr>
        <w:t>Czech Republic</w:t>
      </w:r>
    </w:p>
    <w:p w14:paraId="55A38A57" w14:textId="77777777" w:rsidR="00CF1829" w:rsidRDefault="00CF1829">
      <w:pPr>
        <w:spacing w:after="0" w:line="480" w:lineRule="auto"/>
        <w:jc w:val="both"/>
        <w:rPr>
          <w:rFonts w:ascii="Times New Roman" w:eastAsia="Times New Roman" w:hAnsi="Times New Roman" w:cs="Times New Roman"/>
          <w:sz w:val="24"/>
          <w:szCs w:val="24"/>
          <w:highlight w:val="white"/>
        </w:rPr>
      </w:pPr>
      <w:bookmarkStart w:id="0" w:name="_heading=h.bfiez4ra16ri" w:colFirst="0" w:colLast="0"/>
      <w:bookmarkEnd w:id="0"/>
    </w:p>
    <w:p w14:paraId="4CAF369C" w14:textId="41C24A27" w:rsidR="006178E6" w:rsidRDefault="00000000">
      <w:pPr>
        <w:spacing w:after="0" w:line="48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Markéta</w:t>
      </w:r>
      <w:proofErr w:type="spellEnd"/>
      <w:r>
        <w:rPr>
          <w:rFonts w:ascii="Times New Roman" w:eastAsia="Times New Roman" w:hAnsi="Times New Roman" w:cs="Times New Roman"/>
          <w:sz w:val="24"/>
          <w:szCs w:val="24"/>
          <w:highlight w:val="white"/>
        </w:rPr>
        <w:t xml:space="preserve"> </w:t>
      </w:r>
      <w:proofErr w:type="spellStart"/>
      <w:r>
        <w:rPr>
          <w:rFonts w:ascii="Times New Roman" w:eastAsia="Times New Roman" w:hAnsi="Times New Roman" w:cs="Times New Roman"/>
          <w:sz w:val="24"/>
          <w:szCs w:val="24"/>
          <w:highlight w:val="white"/>
        </w:rPr>
        <w:t>Dudová</w:t>
      </w:r>
      <w:proofErr w:type="spellEnd"/>
      <w:r>
        <w:rPr>
          <w:rFonts w:ascii="Times New Roman" w:eastAsia="Times New Roman" w:hAnsi="Times New Roman" w:cs="Times New Roman"/>
          <w:sz w:val="24"/>
          <w:szCs w:val="24"/>
          <w:highlight w:val="white"/>
        </w:rPr>
        <w:t xml:space="preserve"> studied at the Faculty of Arts, Masaryk University, </w:t>
      </w:r>
      <w:bookmarkStart w:id="1" w:name="_Hlk124084821"/>
      <w:r>
        <w:rPr>
          <w:rFonts w:ascii="Times New Roman" w:eastAsia="Times New Roman" w:hAnsi="Times New Roman" w:cs="Times New Roman"/>
          <w:sz w:val="24"/>
          <w:szCs w:val="24"/>
          <w:highlight w:val="white"/>
        </w:rPr>
        <w:t>Czech Republic</w:t>
      </w:r>
      <w:bookmarkEnd w:id="1"/>
      <w:r>
        <w:rPr>
          <w:rFonts w:ascii="Times New Roman" w:eastAsia="Times New Roman" w:hAnsi="Times New Roman" w:cs="Times New Roman"/>
          <w:sz w:val="24"/>
          <w:szCs w:val="24"/>
          <w:highlight w:val="white"/>
        </w:rPr>
        <w:t xml:space="preserve">. She holds a PhD in Literatures in English, specializing in English Romanticism. She currently works at the Masaryk University Language Centre where she teaches English for Specific Purposes (ESP) at the Faculty of Science. In her research, she is interested in the use of literature in ESP courses, metaphorical </w:t>
      </w:r>
      <w:proofErr w:type="gramStart"/>
      <w:r>
        <w:rPr>
          <w:rFonts w:ascii="Times New Roman" w:eastAsia="Times New Roman" w:hAnsi="Times New Roman" w:cs="Times New Roman"/>
          <w:sz w:val="24"/>
          <w:szCs w:val="24"/>
          <w:highlight w:val="white"/>
        </w:rPr>
        <w:t>thinking</w:t>
      </w:r>
      <w:proofErr w:type="gramEnd"/>
      <w:r>
        <w:rPr>
          <w:rFonts w:ascii="Times New Roman" w:eastAsia="Times New Roman" w:hAnsi="Times New Roman" w:cs="Times New Roman"/>
          <w:sz w:val="24"/>
          <w:szCs w:val="24"/>
          <w:highlight w:val="white"/>
        </w:rPr>
        <w:t xml:space="preserve"> and visual learning. </w:t>
      </w:r>
    </w:p>
    <w:p w14:paraId="78CEDA3B" w14:textId="77777777" w:rsidR="006178E6" w:rsidRDefault="006178E6">
      <w:pPr>
        <w:spacing w:after="0" w:line="480" w:lineRule="auto"/>
        <w:jc w:val="both"/>
        <w:rPr>
          <w:rFonts w:ascii="Times New Roman" w:eastAsia="Times New Roman" w:hAnsi="Times New Roman" w:cs="Times New Roman"/>
          <w:sz w:val="24"/>
          <w:szCs w:val="24"/>
          <w:highlight w:val="white"/>
        </w:rPr>
      </w:pPr>
      <w:bookmarkStart w:id="2" w:name="_heading=h.m93utkn4gy7c" w:colFirst="0" w:colLast="0"/>
      <w:bookmarkEnd w:id="2"/>
    </w:p>
    <w:p w14:paraId="3297084A" w14:textId="77777777" w:rsidR="006178E6" w:rsidRPr="00DF640A" w:rsidRDefault="00000000">
      <w:pPr>
        <w:spacing w:after="0" w:line="480" w:lineRule="auto"/>
        <w:jc w:val="both"/>
        <w:rPr>
          <w:rFonts w:ascii="Times New Roman" w:eastAsia="Times New Roman" w:hAnsi="Times New Roman" w:cs="Times New Roman"/>
          <w:b/>
          <w:bCs/>
          <w:color w:val="000000"/>
          <w:sz w:val="24"/>
          <w:szCs w:val="24"/>
        </w:rPr>
      </w:pPr>
      <w:r w:rsidRPr="00DF640A">
        <w:rPr>
          <w:rFonts w:ascii="Times New Roman" w:eastAsia="Times New Roman" w:hAnsi="Times New Roman" w:cs="Times New Roman"/>
          <w:b/>
          <w:bCs/>
          <w:color w:val="000000"/>
          <w:sz w:val="24"/>
          <w:szCs w:val="24"/>
        </w:rPr>
        <w:t>Introduction</w:t>
      </w:r>
    </w:p>
    <w:p w14:paraId="5197B408" w14:textId="77777777" w:rsidR="00DF640A" w:rsidRDefault="00DF640A">
      <w:pPr>
        <w:spacing w:after="0" w:line="480" w:lineRule="auto"/>
        <w:jc w:val="both"/>
        <w:rPr>
          <w:rFonts w:ascii="Times New Roman" w:eastAsia="Times New Roman" w:hAnsi="Times New Roman" w:cs="Times New Roman"/>
          <w:color w:val="000000"/>
          <w:sz w:val="24"/>
          <w:szCs w:val="24"/>
        </w:rPr>
      </w:pPr>
    </w:p>
    <w:p w14:paraId="6725C64A" w14:textId="0213EDD5" w:rsidR="006178E6"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Memes have become an everyday part of our online experience. Memes have a prominent position in the communication of our students, who, as digital natives, </w:t>
      </w:r>
      <w:proofErr w:type="gramStart"/>
      <w:r>
        <w:rPr>
          <w:rFonts w:ascii="Times New Roman" w:eastAsia="Times New Roman" w:hAnsi="Times New Roman" w:cs="Times New Roman"/>
          <w:color w:val="000000"/>
          <w:sz w:val="24"/>
          <w:szCs w:val="24"/>
        </w:rPr>
        <w:t>are permanently surrounded</w:t>
      </w:r>
      <w:proofErr w:type="gramEnd"/>
      <w:r>
        <w:rPr>
          <w:rFonts w:ascii="Times New Roman" w:eastAsia="Times New Roman" w:hAnsi="Times New Roman" w:cs="Times New Roman"/>
          <w:color w:val="000000"/>
          <w:sz w:val="24"/>
          <w:szCs w:val="24"/>
        </w:rPr>
        <w:t xml:space="preserve"> by visual images. Today, images dominate the conceptual world of the young generation, a generation which “thinks in pictures and communicates through pictures” (</w:t>
      </w:r>
      <w:proofErr w:type="spellStart"/>
      <w:r>
        <w:rPr>
          <w:rFonts w:ascii="Times New Roman" w:eastAsia="Times New Roman" w:hAnsi="Times New Roman" w:cs="Times New Roman"/>
          <w:color w:val="000000"/>
          <w:sz w:val="24"/>
          <w:szCs w:val="24"/>
        </w:rPr>
        <w:t>Wasilewska</w:t>
      </w:r>
      <w:proofErr w:type="spellEnd"/>
      <w:r>
        <w:rPr>
          <w:rFonts w:ascii="Times New Roman" w:eastAsia="Times New Roman" w:hAnsi="Times New Roman" w:cs="Times New Roman"/>
          <w:color w:val="000000"/>
          <w:sz w:val="24"/>
          <w:szCs w:val="24"/>
        </w:rPr>
        <w:t xml:space="preserve"> 2017, p. 43). Timothy </w:t>
      </w:r>
      <w:proofErr w:type="spellStart"/>
      <w:r>
        <w:rPr>
          <w:rFonts w:ascii="Times New Roman" w:eastAsia="Times New Roman" w:hAnsi="Times New Roman" w:cs="Times New Roman"/>
          <w:color w:val="000000"/>
          <w:sz w:val="24"/>
          <w:szCs w:val="24"/>
        </w:rPr>
        <w:t>Gangwer</w:t>
      </w:r>
      <w:proofErr w:type="spellEnd"/>
      <w:r>
        <w:rPr>
          <w:rFonts w:ascii="Times New Roman" w:eastAsia="Times New Roman" w:hAnsi="Times New Roman" w:cs="Times New Roman"/>
          <w:color w:val="000000"/>
          <w:sz w:val="24"/>
          <w:szCs w:val="24"/>
        </w:rPr>
        <w:t xml:space="preserve">, one of the first advocates of visual teaching, describes today’s students as “by far the most visually stimulated generation that [the educational] system has ever had to teach” (2009, p. 1). To keep up with the increasingly visual world, language lessons should therefore approach images not just as a teaching aid or decoration but as a crucial communication means through which ideas and discussion can </w:t>
      </w:r>
      <w:proofErr w:type="gramStart"/>
      <w:r>
        <w:rPr>
          <w:rFonts w:ascii="Times New Roman" w:eastAsia="Times New Roman" w:hAnsi="Times New Roman" w:cs="Times New Roman"/>
          <w:color w:val="000000"/>
          <w:sz w:val="24"/>
          <w:szCs w:val="24"/>
        </w:rPr>
        <w:t>be encouraged</w:t>
      </w:r>
      <w:proofErr w:type="gramEnd"/>
      <w:r>
        <w:rPr>
          <w:rFonts w:ascii="Times New Roman" w:eastAsia="Times New Roman" w:hAnsi="Times New Roman" w:cs="Times New Roman"/>
          <w:color w:val="000000"/>
          <w:sz w:val="24"/>
          <w:szCs w:val="24"/>
        </w:rPr>
        <w:t xml:space="preserve"> (Donaghy &amp; </w:t>
      </w:r>
      <w:proofErr w:type="spellStart"/>
      <w:r>
        <w:rPr>
          <w:rFonts w:ascii="Times New Roman" w:eastAsia="Times New Roman" w:hAnsi="Times New Roman" w:cs="Times New Roman"/>
          <w:color w:val="000000"/>
          <w:sz w:val="24"/>
          <w:szCs w:val="24"/>
        </w:rPr>
        <w:t>Xerri</w:t>
      </w:r>
      <w:proofErr w:type="spellEnd"/>
      <w:r>
        <w:rPr>
          <w:rFonts w:ascii="Times New Roman" w:eastAsia="Times New Roman" w:hAnsi="Times New Roman" w:cs="Times New Roman"/>
          <w:color w:val="000000"/>
          <w:sz w:val="24"/>
          <w:szCs w:val="24"/>
        </w:rPr>
        <w:t xml:space="preserve"> 2017, p. 3). </w:t>
      </w:r>
    </w:p>
    <w:p w14:paraId="640E9566" w14:textId="77777777" w:rsidR="00DF640A" w:rsidRDefault="00DF640A" w:rsidP="00DF640A">
      <w:pPr>
        <w:spacing w:after="0" w:line="480" w:lineRule="auto"/>
        <w:jc w:val="both"/>
        <w:rPr>
          <w:rFonts w:ascii="Times New Roman" w:eastAsia="Times New Roman" w:hAnsi="Times New Roman" w:cs="Times New Roman"/>
          <w:color w:val="000000"/>
          <w:sz w:val="24"/>
          <w:szCs w:val="24"/>
        </w:rPr>
      </w:pPr>
    </w:p>
    <w:p w14:paraId="2F34E2B2" w14:textId="43E284D4" w:rsidR="006178E6" w:rsidRDefault="00000000" w:rsidP="00DF640A">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Memes, besides having a strong visual component, can also serve as an unexpected source of inspiration for the ever-despairing language teacher, always on the lookout for new activities. Some memes have </w:t>
      </w:r>
      <w:proofErr w:type="gramStart"/>
      <w:r>
        <w:rPr>
          <w:rFonts w:ascii="Times New Roman" w:eastAsia="Times New Roman" w:hAnsi="Times New Roman" w:cs="Times New Roman"/>
          <w:color w:val="000000"/>
          <w:sz w:val="24"/>
          <w:szCs w:val="24"/>
        </w:rPr>
        <w:t>great potential</w:t>
      </w:r>
      <w:proofErr w:type="gramEnd"/>
      <w:r>
        <w:rPr>
          <w:rFonts w:ascii="Times New Roman" w:eastAsia="Times New Roman" w:hAnsi="Times New Roman" w:cs="Times New Roman"/>
          <w:color w:val="000000"/>
          <w:sz w:val="24"/>
          <w:szCs w:val="24"/>
        </w:rPr>
        <w:t xml:space="preserve"> which can be harnessed by using them as a template for </w:t>
      </w:r>
      <w:r>
        <w:rPr>
          <w:rFonts w:ascii="Times New Roman" w:eastAsia="Times New Roman" w:hAnsi="Times New Roman" w:cs="Times New Roman"/>
          <w:color w:val="000000"/>
          <w:sz w:val="24"/>
          <w:szCs w:val="24"/>
        </w:rPr>
        <w:lastRenderedPageBreak/>
        <w:t xml:space="preserve">speaking activities, as memes seem to resonate with today’s students by triggering their emotions and stimulating conversation. Memes can </w:t>
      </w:r>
      <w:proofErr w:type="gramStart"/>
      <w:r>
        <w:rPr>
          <w:rFonts w:ascii="Times New Roman" w:eastAsia="Times New Roman" w:hAnsi="Times New Roman" w:cs="Times New Roman"/>
          <w:color w:val="000000"/>
          <w:sz w:val="24"/>
          <w:szCs w:val="24"/>
        </w:rPr>
        <w:t>be used</w:t>
      </w:r>
      <w:proofErr w:type="gramEnd"/>
      <w:r>
        <w:rPr>
          <w:rFonts w:ascii="Times New Roman" w:eastAsia="Times New Roman" w:hAnsi="Times New Roman" w:cs="Times New Roman"/>
          <w:color w:val="000000"/>
          <w:sz w:val="24"/>
          <w:szCs w:val="24"/>
        </w:rPr>
        <w:t xml:space="preserve"> in a language lesson “as a short warm-up or a filler” (</w:t>
      </w:r>
      <w:proofErr w:type="spellStart"/>
      <w:r>
        <w:rPr>
          <w:rFonts w:ascii="Times New Roman" w:eastAsia="Times New Roman" w:hAnsi="Times New Roman" w:cs="Times New Roman"/>
          <w:color w:val="000000"/>
          <w:sz w:val="24"/>
          <w:szCs w:val="24"/>
        </w:rPr>
        <w:t>Wasilewska</w:t>
      </w:r>
      <w:proofErr w:type="spellEnd"/>
      <w:r>
        <w:rPr>
          <w:rFonts w:ascii="Times New Roman" w:eastAsia="Times New Roman" w:hAnsi="Times New Roman" w:cs="Times New Roman"/>
          <w:color w:val="000000"/>
          <w:sz w:val="24"/>
          <w:szCs w:val="24"/>
        </w:rPr>
        <w:t xml:space="preserve"> 2017, p. 48) “to promote speaking with the ultimate goal to facilitate the acquisition of all the linguistic skills, productive and receptive” (Romero &amp; </w:t>
      </w:r>
      <w:proofErr w:type="spellStart"/>
      <w:r>
        <w:rPr>
          <w:rFonts w:ascii="Times New Roman" w:eastAsia="Times New Roman" w:hAnsi="Times New Roman" w:cs="Times New Roman"/>
          <w:color w:val="000000"/>
          <w:sz w:val="24"/>
          <w:szCs w:val="24"/>
        </w:rPr>
        <w:t>Bobkina</w:t>
      </w:r>
      <w:proofErr w:type="spellEnd"/>
      <w:r>
        <w:rPr>
          <w:rFonts w:ascii="Times New Roman" w:eastAsia="Times New Roman" w:hAnsi="Times New Roman" w:cs="Times New Roman"/>
          <w:color w:val="000000"/>
          <w:sz w:val="24"/>
          <w:szCs w:val="24"/>
        </w:rPr>
        <w:t xml:space="preserve"> 2017, p. 60). Memes can also create a full-fledged lesson to make the </w:t>
      </w:r>
      <w:proofErr w:type="gramStart"/>
      <w:r>
        <w:rPr>
          <w:rFonts w:ascii="Times New Roman" w:eastAsia="Times New Roman" w:hAnsi="Times New Roman" w:cs="Times New Roman"/>
          <w:color w:val="000000"/>
          <w:sz w:val="24"/>
          <w:szCs w:val="24"/>
        </w:rPr>
        <w:t>most of</w:t>
      </w:r>
      <w:proofErr w:type="gramEnd"/>
      <w:r>
        <w:rPr>
          <w:rFonts w:ascii="Times New Roman" w:eastAsia="Times New Roman" w:hAnsi="Times New Roman" w:cs="Times New Roman"/>
          <w:color w:val="000000"/>
          <w:sz w:val="24"/>
          <w:szCs w:val="24"/>
        </w:rPr>
        <w:t xml:space="preserve"> their visual appeal to students. Despite the visually rich world we live in, our ability to understand images and communicate through them should not be taken for granted: the skill of visual literacy needs to be systematically fostered as image interpretation involves a broad set of skills ranging from simple identification “to complex interpretation at contextual, metaphoric, and philosophical levels” (</w:t>
      </w:r>
      <w:proofErr w:type="spellStart"/>
      <w:r>
        <w:rPr>
          <w:rFonts w:ascii="Times New Roman" w:eastAsia="Times New Roman" w:hAnsi="Times New Roman" w:cs="Times New Roman"/>
          <w:color w:val="000000"/>
          <w:sz w:val="24"/>
          <w:szCs w:val="24"/>
        </w:rPr>
        <w:t>Yenawine</w:t>
      </w:r>
      <w:proofErr w:type="spellEnd"/>
      <w:r>
        <w:rPr>
          <w:rFonts w:ascii="Times New Roman" w:eastAsia="Times New Roman" w:hAnsi="Times New Roman" w:cs="Times New Roman"/>
          <w:color w:val="000000"/>
          <w:sz w:val="24"/>
          <w:szCs w:val="24"/>
        </w:rPr>
        <w:t xml:space="preserve"> 1997 quoted by Romero &amp; </w:t>
      </w:r>
      <w:proofErr w:type="spellStart"/>
      <w:r>
        <w:rPr>
          <w:rFonts w:ascii="Times New Roman" w:eastAsia="Times New Roman" w:hAnsi="Times New Roman" w:cs="Times New Roman"/>
          <w:color w:val="000000"/>
          <w:sz w:val="24"/>
          <w:szCs w:val="24"/>
        </w:rPr>
        <w:t>Bobkina</w:t>
      </w:r>
      <w:proofErr w:type="spellEnd"/>
      <w:r>
        <w:rPr>
          <w:rFonts w:ascii="Times New Roman" w:eastAsia="Times New Roman" w:hAnsi="Times New Roman" w:cs="Times New Roman"/>
          <w:color w:val="000000"/>
          <w:sz w:val="24"/>
          <w:szCs w:val="24"/>
        </w:rPr>
        <w:t xml:space="preserve"> 2017, p. 61). Further, memes are effective as enjoyable tools to develop these skills. </w:t>
      </w:r>
    </w:p>
    <w:p w14:paraId="1AE98A07" w14:textId="77777777" w:rsidR="006178E6" w:rsidRDefault="006178E6">
      <w:pPr>
        <w:spacing w:after="0" w:line="480" w:lineRule="auto"/>
        <w:ind w:firstLine="708"/>
        <w:jc w:val="both"/>
        <w:rPr>
          <w:rFonts w:ascii="Times New Roman" w:eastAsia="Times New Roman" w:hAnsi="Times New Roman" w:cs="Times New Roman"/>
          <w:color w:val="000000"/>
          <w:sz w:val="24"/>
          <w:szCs w:val="24"/>
        </w:rPr>
      </w:pPr>
    </w:p>
    <w:p w14:paraId="0C60ED56" w14:textId="25709A1C" w:rsidR="006178E6" w:rsidRPr="00DF640A" w:rsidRDefault="00000000">
      <w:pPr>
        <w:spacing w:after="0" w:line="480" w:lineRule="auto"/>
        <w:jc w:val="both"/>
        <w:rPr>
          <w:rFonts w:ascii="Times New Roman" w:eastAsia="Times New Roman" w:hAnsi="Times New Roman" w:cs="Times New Roman"/>
          <w:b/>
          <w:bCs/>
          <w:color w:val="000000"/>
          <w:sz w:val="24"/>
          <w:szCs w:val="24"/>
        </w:rPr>
      </w:pPr>
      <w:r w:rsidRPr="00DF640A">
        <w:rPr>
          <w:rFonts w:ascii="Times New Roman" w:eastAsia="Times New Roman" w:hAnsi="Times New Roman" w:cs="Times New Roman"/>
          <w:b/>
          <w:bCs/>
          <w:color w:val="000000"/>
          <w:sz w:val="24"/>
          <w:szCs w:val="24"/>
        </w:rPr>
        <w:t xml:space="preserve">Theoretical </w:t>
      </w:r>
      <w:r w:rsidR="00DF640A">
        <w:rPr>
          <w:rFonts w:ascii="Times New Roman" w:eastAsia="Times New Roman" w:hAnsi="Times New Roman" w:cs="Times New Roman"/>
          <w:b/>
          <w:bCs/>
          <w:color w:val="000000"/>
          <w:sz w:val="24"/>
          <w:szCs w:val="24"/>
        </w:rPr>
        <w:t>b</w:t>
      </w:r>
      <w:r w:rsidRPr="00DF640A">
        <w:rPr>
          <w:rFonts w:ascii="Times New Roman" w:eastAsia="Times New Roman" w:hAnsi="Times New Roman" w:cs="Times New Roman"/>
          <w:b/>
          <w:bCs/>
          <w:color w:val="000000"/>
          <w:sz w:val="24"/>
          <w:szCs w:val="24"/>
        </w:rPr>
        <w:t>ackground</w:t>
      </w:r>
    </w:p>
    <w:p w14:paraId="7D7DB7F5" w14:textId="77777777" w:rsidR="006178E6" w:rsidRDefault="00000000">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metaphoric dimension of images was one of the reasons why I decided to introduce memes into my English lessons. I use memes and meme-based activities in </w:t>
      </w:r>
      <w:r>
        <w:rPr>
          <w:rFonts w:ascii="Times New Roman" w:eastAsia="Times New Roman" w:hAnsi="Times New Roman" w:cs="Times New Roman"/>
          <w:i/>
          <w:color w:val="000000"/>
          <w:sz w:val="24"/>
          <w:szCs w:val="24"/>
        </w:rPr>
        <w:t>English for Life Science</w:t>
      </w:r>
      <w:r>
        <w:rPr>
          <w:rFonts w:ascii="Times New Roman" w:eastAsia="Times New Roman" w:hAnsi="Times New Roman" w:cs="Times New Roman"/>
          <w:color w:val="000000"/>
          <w:sz w:val="24"/>
          <w:szCs w:val="24"/>
        </w:rPr>
        <w:t xml:space="preserve">, which is a course for master’s students of various biological disciplines. The primary motivation to incorporate memes into the course was to gently draw students’ attention to the role metaphor plays in science. Though it is commonly thought that science and metaphor “mix about as well as oil and water” (Gibbs 1999, p. 169), a closer look at scientific language provides good evidence of the ubiquitous presence of metaphors in scientific disciplines, whether in the form of models (as in the </w:t>
      </w:r>
      <w:r>
        <w:rPr>
          <w:rFonts w:ascii="Times New Roman" w:eastAsia="Times New Roman" w:hAnsi="Times New Roman" w:cs="Times New Roman"/>
          <w:i/>
          <w:color w:val="000000"/>
          <w:sz w:val="24"/>
          <w:szCs w:val="24"/>
        </w:rPr>
        <w:t>plum pudding model</w:t>
      </w:r>
      <w:r>
        <w:rPr>
          <w:rFonts w:ascii="Times New Roman" w:eastAsia="Times New Roman" w:hAnsi="Times New Roman" w:cs="Times New Roman"/>
          <w:color w:val="000000"/>
          <w:sz w:val="24"/>
          <w:szCs w:val="24"/>
        </w:rPr>
        <w:t xml:space="preserve"> of the atom) or in scientific terminology (for example, the term </w:t>
      </w:r>
      <w:r>
        <w:rPr>
          <w:rFonts w:ascii="Times New Roman" w:eastAsia="Times New Roman" w:hAnsi="Times New Roman" w:cs="Times New Roman"/>
          <w:i/>
          <w:color w:val="000000"/>
          <w:sz w:val="24"/>
          <w:szCs w:val="24"/>
        </w:rPr>
        <w:t>black hole</w:t>
      </w:r>
      <w:r>
        <w:rPr>
          <w:rFonts w:ascii="Times New Roman" w:eastAsia="Times New Roman" w:hAnsi="Times New Roman" w:cs="Times New Roman"/>
          <w:color w:val="000000"/>
          <w:sz w:val="24"/>
          <w:szCs w:val="24"/>
        </w:rPr>
        <w:t xml:space="preserve">). </w:t>
      </w:r>
      <w:proofErr w:type="gramStart"/>
      <w:r>
        <w:rPr>
          <w:rFonts w:ascii="Times New Roman" w:eastAsia="Times New Roman" w:hAnsi="Times New Roman" w:cs="Times New Roman"/>
          <w:color w:val="000000"/>
          <w:sz w:val="24"/>
          <w:szCs w:val="24"/>
        </w:rPr>
        <w:t>Generally, metaphors</w:t>
      </w:r>
      <w:proofErr w:type="gramEnd"/>
      <w:r>
        <w:rPr>
          <w:rFonts w:ascii="Times New Roman" w:eastAsia="Times New Roman" w:hAnsi="Times New Roman" w:cs="Times New Roman"/>
          <w:color w:val="000000"/>
          <w:sz w:val="24"/>
          <w:szCs w:val="24"/>
        </w:rPr>
        <w:t xml:space="preserve"> tend to be underestimated by scientists. Advocates of a more creative approach in science, nonetheless, stress the role of metaphors in giving rise to </w:t>
      </w:r>
      <w:proofErr w:type="gramStart"/>
      <w:r>
        <w:rPr>
          <w:rFonts w:ascii="Times New Roman" w:eastAsia="Times New Roman" w:hAnsi="Times New Roman" w:cs="Times New Roman"/>
          <w:color w:val="000000"/>
          <w:sz w:val="24"/>
          <w:szCs w:val="24"/>
        </w:rPr>
        <w:t>new ideas</w:t>
      </w:r>
      <w:proofErr w:type="gramEnd"/>
      <w:r>
        <w:rPr>
          <w:rFonts w:ascii="Times New Roman" w:eastAsia="Times New Roman" w:hAnsi="Times New Roman" w:cs="Times New Roman"/>
          <w:color w:val="000000"/>
          <w:sz w:val="24"/>
          <w:szCs w:val="24"/>
        </w:rPr>
        <w:t xml:space="preserve">: “Metaphoric perception is, indeed, fundamental to all science and involves bringing together previously incompatible ideas in radically new ways” (Bohm &amp; Peat 2000, p. </w:t>
      </w:r>
      <w:r>
        <w:rPr>
          <w:rFonts w:ascii="Times New Roman" w:eastAsia="Times New Roman" w:hAnsi="Times New Roman" w:cs="Times New Roman"/>
          <w:color w:val="000000"/>
          <w:sz w:val="24"/>
          <w:szCs w:val="24"/>
        </w:rPr>
        <w:lastRenderedPageBreak/>
        <w:t>23). Metaphorical thinking thus should have a firm place in the training of future scientists as it can contribute to the development of visual literacy as well as promote scientific creativity.</w:t>
      </w:r>
    </w:p>
    <w:p w14:paraId="5F8CEB09" w14:textId="77777777" w:rsidR="00DF640A" w:rsidRDefault="00DF640A" w:rsidP="00DF640A">
      <w:pPr>
        <w:spacing w:after="0" w:line="480" w:lineRule="auto"/>
        <w:jc w:val="both"/>
        <w:rPr>
          <w:rFonts w:ascii="Times New Roman" w:eastAsia="Times New Roman" w:hAnsi="Times New Roman" w:cs="Times New Roman"/>
          <w:color w:val="000000"/>
          <w:sz w:val="24"/>
          <w:szCs w:val="24"/>
        </w:rPr>
      </w:pPr>
    </w:p>
    <w:p w14:paraId="5B07294A" w14:textId="6BD4D8C5" w:rsidR="006178E6" w:rsidRDefault="00000000" w:rsidP="00DF640A">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term </w:t>
      </w:r>
      <w:r>
        <w:rPr>
          <w:rFonts w:ascii="Times New Roman" w:eastAsia="Times New Roman" w:hAnsi="Times New Roman" w:cs="Times New Roman"/>
          <w:i/>
          <w:color w:val="000000"/>
          <w:sz w:val="24"/>
          <w:szCs w:val="24"/>
        </w:rPr>
        <w:t>meme</w:t>
      </w:r>
      <w:r>
        <w:rPr>
          <w:rFonts w:ascii="Times New Roman" w:eastAsia="Times New Roman" w:hAnsi="Times New Roman" w:cs="Times New Roman"/>
          <w:color w:val="000000"/>
          <w:sz w:val="24"/>
          <w:szCs w:val="24"/>
        </w:rPr>
        <w:t xml:space="preserve"> itself is a metaphor. It </w:t>
      </w:r>
      <w:proofErr w:type="gramStart"/>
      <w:r>
        <w:rPr>
          <w:rFonts w:ascii="Times New Roman" w:eastAsia="Times New Roman" w:hAnsi="Times New Roman" w:cs="Times New Roman"/>
          <w:color w:val="000000"/>
          <w:sz w:val="24"/>
          <w:szCs w:val="24"/>
        </w:rPr>
        <w:t>was coined</w:t>
      </w:r>
      <w:proofErr w:type="gramEnd"/>
      <w:r>
        <w:rPr>
          <w:rFonts w:ascii="Times New Roman" w:eastAsia="Times New Roman" w:hAnsi="Times New Roman" w:cs="Times New Roman"/>
          <w:color w:val="000000"/>
          <w:sz w:val="24"/>
          <w:szCs w:val="24"/>
        </w:rPr>
        <w:t xml:space="preserve"> as an analogy to </w:t>
      </w:r>
      <w:r>
        <w:rPr>
          <w:rFonts w:ascii="Times New Roman" w:eastAsia="Times New Roman" w:hAnsi="Times New Roman" w:cs="Times New Roman"/>
          <w:i/>
          <w:color w:val="000000"/>
          <w:sz w:val="24"/>
          <w:szCs w:val="24"/>
        </w:rPr>
        <w:t>gene</w:t>
      </w:r>
      <w:r>
        <w:rPr>
          <w:rFonts w:ascii="Times New Roman" w:eastAsia="Times New Roman" w:hAnsi="Times New Roman" w:cs="Times New Roman"/>
          <w:color w:val="000000"/>
          <w:sz w:val="24"/>
          <w:szCs w:val="24"/>
        </w:rPr>
        <w:t xml:space="preserve"> to express the idea of a piece of cultural information (e.g., religion) that “passes along from person to person” (Marwick 2013, p. 12). My meme lesson </w:t>
      </w:r>
      <w:proofErr w:type="gramStart"/>
      <w:r>
        <w:rPr>
          <w:rFonts w:ascii="Times New Roman" w:eastAsia="Times New Roman" w:hAnsi="Times New Roman" w:cs="Times New Roman"/>
          <w:color w:val="000000"/>
          <w:sz w:val="24"/>
          <w:szCs w:val="24"/>
        </w:rPr>
        <w:t>is preceded</w:t>
      </w:r>
      <w:proofErr w:type="gramEnd"/>
      <w:r>
        <w:rPr>
          <w:rFonts w:ascii="Times New Roman" w:eastAsia="Times New Roman" w:hAnsi="Times New Roman" w:cs="Times New Roman"/>
          <w:color w:val="000000"/>
          <w:sz w:val="24"/>
          <w:szCs w:val="24"/>
        </w:rPr>
        <w:t xml:space="preserve"> by a lesson on genetics and, due to its light-hearted character, it serves the role of a welcome break from highly specialized content. The biology students I teach are not usually aware of the original conceptual link between genes and </w:t>
      </w:r>
      <w:proofErr w:type="gramStart"/>
      <w:r>
        <w:rPr>
          <w:rFonts w:ascii="Times New Roman" w:eastAsia="Times New Roman" w:hAnsi="Times New Roman" w:cs="Times New Roman"/>
          <w:color w:val="000000"/>
          <w:sz w:val="24"/>
          <w:szCs w:val="24"/>
        </w:rPr>
        <w:t>memes—young</w:t>
      </w:r>
      <w:proofErr w:type="gramEnd"/>
      <w:r>
        <w:rPr>
          <w:rFonts w:ascii="Times New Roman" w:eastAsia="Times New Roman" w:hAnsi="Times New Roman" w:cs="Times New Roman"/>
          <w:color w:val="000000"/>
          <w:sz w:val="24"/>
          <w:szCs w:val="24"/>
        </w:rPr>
        <w:t xml:space="preserve"> as they are, they are familiar with the now popular format of a meme as an internet joke. Consequently, they are amazed to see that the popular social media phenomenon that has become a staple of our everyday communication in fact originated in their own discipline. Evolutionary biologist Richard Dawkins introduced the concept in his 1976 bestseller </w:t>
      </w:r>
      <w:r>
        <w:rPr>
          <w:rFonts w:ascii="Times New Roman" w:eastAsia="Times New Roman" w:hAnsi="Times New Roman" w:cs="Times New Roman"/>
          <w:i/>
          <w:color w:val="000000"/>
          <w:sz w:val="24"/>
          <w:szCs w:val="24"/>
        </w:rPr>
        <w:t>The Selfish Gene</w:t>
      </w:r>
      <w:r>
        <w:rPr>
          <w:rFonts w:ascii="Times New Roman" w:eastAsia="Times New Roman" w:hAnsi="Times New Roman" w:cs="Times New Roman"/>
          <w:color w:val="000000"/>
          <w:sz w:val="24"/>
          <w:szCs w:val="24"/>
        </w:rPr>
        <w:t xml:space="preserve"> in his attempt to explain the spread of cultural information on the model of biological evolution. According to Dawkins, memes, </w:t>
      </w:r>
      <w:proofErr w:type="gramStart"/>
      <w:r>
        <w:rPr>
          <w:rFonts w:ascii="Times New Roman" w:eastAsia="Times New Roman" w:hAnsi="Times New Roman" w:cs="Times New Roman"/>
          <w:color w:val="000000"/>
          <w:sz w:val="24"/>
          <w:szCs w:val="24"/>
        </w:rPr>
        <w:t>i.e.</w:t>
      </w:r>
      <w:proofErr w:type="gramEnd"/>
      <w:r>
        <w:rPr>
          <w:rFonts w:ascii="Times New Roman" w:eastAsia="Times New Roman" w:hAnsi="Times New Roman" w:cs="Times New Roman"/>
          <w:color w:val="000000"/>
          <w:sz w:val="24"/>
          <w:szCs w:val="24"/>
        </w:rPr>
        <w:t xml:space="preserve"> the cultural equivalents of genes, replicate by leaping from brain to brain via the process of imitation. In the late 1990s, Dawkins’ term was taken up by the internet culture to describe internet trends and jokes (Marwick 2013, p. 12), an event which even more fortified the connection between genes and metaphor (Marwick 2013, p. 13)</w:t>
      </w:r>
      <w:proofErr w:type="gramStart"/>
      <w:r>
        <w:rPr>
          <w:rFonts w:ascii="Times New Roman" w:eastAsia="Times New Roman" w:hAnsi="Times New Roman" w:cs="Times New Roman"/>
          <w:color w:val="000000"/>
          <w:sz w:val="24"/>
          <w:szCs w:val="24"/>
        </w:rPr>
        <w:t>.  </w:t>
      </w:r>
      <w:proofErr w:type="gramEnd"/>
    </w:p>
    <w:p w14:paraId="3CC7DC51" w14:textId="77777777" w:rsidR="006178E6" w:rsidRDefault="006178E6">
      <w:pPr>
        <w:spacing w:after="0" w:line="480" w:lineRule="auto"/>
        <w:jc w:val="both"/>
        <w:rPr>
          <w:rFonts w:ascii="Times New Roman" w:eastAsia="Times New Roman" w:hAnsi="Times New Roman" w:cs="Times New Roman"/>
          <w:color w:val="000000"/>
          <w:sz w:val="24"/>
          <w:szCs w:val="24"/>
        </w:rPr>
      </w:pPr>
    </w:p>
    <w:p w14:paraId="5A5BE07F" w14:textId="754F2FA5" w:rsidR="006178E6" w:rsidRPr="00DF640A" w:rsidRDefault="00000000">
      <w:pPr>
        <w:spacing w:after="0" w:line="480" w:lineRule="auto"/>
        <w:jc w:val="both"/>
        <w:rPr>
          <w:rFonts w:ascii="Times New Roman" w:eastAsia="Times New Roman" w:hAnsi="Times New Roman" w:cs="Times New Roman"/>
          <w:b/>
          <w:bCs/>
          <w:color w:val="000000"/>
          <w:sz w:val="24"/>
          <w:szCs w:val="24"/>
        </w:rPr>
      </w:pPr>
      <w:r w:rsidRPr="00DF640A">
        <w:rPr>
          <w:rFonts w:ascii="Times New Roman" w:eastAsia="Times New Roman" w:hAnsi="Times New Roman" w:cs="Times New Roman"/>
          <w:b/>
          <w:bCs/>
          <w:color w:val="000000"/>
          <w:sz w:val="24"/>
          <w:szCs w:val="24"/>
        </w:rPr>
        <w:t xml:space="preserve">Practical </w:t>
      </w:r>
      <w:r w:rsidR="00DF640A" w:rsidRPr="00DF640A">
        <w:rPr>
          <w:rFonts w:ascii="Times New Roman" w:eastAsia="Times New Roman" w:hAnsi="Times New Roman" w:cs="Times New Roman"/>
          <w:b/>
          <w:bCs/>
          <w:color w:val="000000"/>
          <w:sz w:val="24"/>
          <w:szCs w:val="24"/>
        </w:rPr>
        <w:t>e</w:t>
      </w:r>
      <w:r w:rsidRPr="00DF640A">
        <w:rPr>
          <w:rFonts w:ascii="Times New Roman" w:eastAsia="Times New Roman" w:hAnsi="Times New Roman" w:cs="Times New Roman"/>
          <w:b/>
          <w:bCs/>
          <w:color w:val="000000"/>
          <w:sz w:val="24"/>
          <w:szCs w:val="24"/>
        </w:rPr>
        <w:t xml:space="preserve">xamples </w:t>
      </w:r>
    </w:p>
    <w:p w14:paraId="79E3BD8E" w14:textId="77777777" w:rsidR="00DF640A" w:rsidRDefault="00DF640A">
      <w:pPr>
        <w:spacing w:after="0" w:line="480" w:lineRule="auto"/>
        <w:jc w:val="both"/>
        <w:rPr>
          <w:rFonts w:ascii="Times New Roman" w:eastAsia="Times New Roman" w:hAnsi="Times New Roman" w:cs="Times New Roman"/>
          <w:color w:val="000000"/>
          <w:sz w:val="24"/>
          <w:szCs w:val="24"/>
        </w:rPr>
      </w:pPr>
    </w:p>
    <w:p w14:paraId="11C05682" w14:textId="77777777" w:rsidR="006178E6"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Although the following meme-based activities </w:t>
      </w:r>
      <w:proofErr w:type="gramStart"/>
      <w:r>
        <w:rPr>
          <w:rFonts w:ascii="Times New Roman" w:eastAsia="Times New Roman" w:hAnsi="Times New Roman" w:cs="Times New Roman"/>
          <w:color w:val="000000"/>
          <w:sz w:val="24"/>
          <w:szCs w:val="24"/>
        </w:rPr>
        <w:t>were used</w:t>
      </w:r>
      <w:proofErr w:type="gramEnd"/>
      <w:r>
        <w:rPr>
          <w:rFonts w:ascii="Times New Roman" w:eastAsia="Times New Roman" w:hAnsi="Times New Roman" w:cs="Times New Roman"/>
          <w:color w:val="000000"/>
          <w:sz w:val="24"/>
          <w:szCs w:val="24"/>
        </w:rPr>
        <w:t xml:space="preserve"> in </w:t>
      </w:r>
      <w:r>
        <w:rPr>
          <w:rFonts w:ascii="Times New Roman" w:eastAsia="Times New Roman" w:hAnsi="Times New Roman" w:cs="Times New Roman"/>
          <w:i/>
          <w:color w:val="000000"/>
          <w:sz w:val="24"/>
          <w:szCs w:val="24"/>
        </w:rPr>
        <w:t>English for Life Science</w:t>
      </w:r>
      <w:r>
        <w:rPr>
          <w:rFonts w:ascii="Times New Roman" w:eastAsia="Times New Roman" w:hAnsi="Times New Roman" w:cs="Times New Roman"/>
          <w:color w:val="000000"/>
          <w:sz w:val="24"/>
          <w:szCs w:val="24"/>
        </w:rPr>
        <w:t xml:space="preserve">, the activities can be modified and adopted in any ESP or GE course. The meme lesson starts by the students working in pairs, describing to each other the last meme they saw or the last meme they can remember. Students usually pull out their mobile phones to show the memes to their </w:t>
      </w:r>
      <w:r>
        <w:rPr>
          <w:rFonts w:ascii="Times New Roman" w:eastAsia="Times New Roman" w:hAnsi="Times New Roman" w:cs="Times New Roman"/>
          <w:color w:val="000000"/>
          <w:sz w:val="24"/>
          <w:szCs w:val="24"/>
        </w:rPr>
        <w:lastRenderedPageBreak/>
        <w:t xml:space="preserve">partners, putting them into context. This warm-up activity usually generates </w:t>
      </w:r>
      <w:proofErr w:type="gramStart"/>
      <w:r>
        <w:rPr>
          <w:rFonts w:ascii="Times New Roman" w:eastAsia="Times New Roman" w:hAnsi="Times New Roman" w:cs="Times New Roman"/>
          <w:color w:val="000000"/>
          <w:sz w:val="24"/>
          <w:szCs w:val="24"/>
        </w:rPr>
        <w:t>a lot of</w:t>
      </w:r>
      <w:proofErr w:type="gramEnd"/>
      <w:r>
        <w:rPr>
          <w:rFonts w:ascii="Times New Roman" w:eastAsia="Times New Roman" w:hAnsi="Times New Roman" w:cs="Times New Roman"/>
          <w:color w:val="000000"/>
          <w:sz w:val="24"/>
          <w:szCs w:val="24"/>
        </w:rPr>
        <w:t xml:space="preserve"> laughter and ensures a good start to the next part of the lesson.</w:t>
      </w:r>
    </w:p>
    <w:p w14:paraId="1AC3820F" w14:textId="77777777" w:rsidR="006178E6" w:rsidRDefault="00000000">
      <w:pPr>
        <w:spacing w:after="0" w:line="480" w:lineRule="auto"/>
        <w:ind w:firstLine="708"/>
        <w:jc w:val="both"/>
        <w:rPr>
          <w:rFonts w:ascii="Times New Roman" w:eastAsia="Times New Roman" w:hAnsi="Times New Roman" w:cs="Times New Roman"/>
          <w:color w:val="000000"/>
          <w:sz w:val="24"/>
          <w:szCs w:val="24"/>
        </w:rPr>
      </w:pPr>
      <w:bookmarkStart w:id="3" w:name="_heading=h.30j0zll" w:colFirst="0" w:colLast="0"/>
      <w:bookmarkEnd w:id="3"/>
      <w:r>
        <w:rPr>
          <w:rFonts w:ascii="Times New Roman" w:eastAsia="Times New Roman" w:hAnsi="Times New Roman" w:cs="Times New Roman"/>
          <w:color w:val="000000"/>
          <w:sz w:val="24"/>
          <w:szCs w:val="24"/>
        </w:rPr>
        <w:t xml:space="preserve">When students finish sharing their memes, I draw their attention to one </w:t>
      </w:r>
      <w:proofErr w:type="gramStart"/>
      <w:r>
        <w:rPr>
          <w:rFonts w:ascii="Times New Roman" w:eastAsia="Times New Roman" w:hAnsi="Times New Roman" w:cs="Times New Roman"/>
          <w:color w:val="000000"/>
          <w:sz w:val="24"/>
          <w:szCs w:val="24"/>
        </w:rPr>
        <w:t>particular meme</w:t>
      </w:r>
      <w:proofErr w:type="gramEnd"/>
      <w:r>
        <w:rPr>
          <w:rFonts w:ascii="Times New Roman" w:eastAsia="Times New Roman" w:hAnsi="Times New Roman" w:cs="Times New Roman"/>
          <w:color w:val="000000"/>
          <w:sz w:val="24"/>
          <w:szCs w:val="24"/>
        </w:rPr>
        <w:t xml:space="preserve"> to be used as a prompt for the next speaking activity. The meme depicts a man sitting behind a table. In front of the table, there is a statement expressing his opinion on a particular problem. The man is waiting for passers-by to come to talk to him, encouraging them with the “CHANGE MY MIND” sign written underneath his statement. The origins of the meme lie in a statement of a conservative podcaster and his view on male privilege but ever since its first appearance in 2018 (Steven Crowder’s “Change my mind” Campus sign), the meme has lived its own life—a typical feature of meme culture, which reacts to embarrassing </w:t>
      </w:r>
      <w:proofErr w:type="spellStart"/>
      <w:r>
        <w:rPr>
          <w:rFonts w:ascii="Times New Roman" w:eastAsia="Times New Roman" w:hAnsi="Times New Roman" w:cs="Times New Roman"/>
          <w:color w:val="000000"/>
          <w:sz w:val="24"/>
          <w:szCs w:val="24"/>
        </w:rPr>
        <w:t>behaviour</w:t>
      </w:r>
      <w:proofErr w:type="spellEnd"/>
      <w:r>
        <w:rPr>
          <w:rFonts w:ascii="Times New Roman" w:eastAsia="Times New Roman" w:hAnsi="Times New Roman" w:cs="Times New Roman"/>
          <w:color w:val="000000"/>
          <w:sz w:val="24"/>
          <w:szCs w:val="24"/>
        </w:rPr>
        <w:t>, exposing it to ridicule in an incessant influx of new variants to parody the original one.</w:t>
      </w:r>
    </w:p>
    <w:p w14:paraId="668CC69C" w14:textId="77777777" w:rsidR="00DF640A" w:rsidRDefault="00DF640A" w:rsidP="00DF640A">
      <w:pPr>
        <w:spacing w:after="0" w:line="480" w:lineRule="auto"/>
        <w:jc w:val="both"/>
        <w:rPr>
          <w:rFonts w:ascii="Times New Roman" w:eastAsia="Times New Roman" w:hAnsi="Times New Roman" w:cs="Times New Roman"/>
          <w:color w:val="000000"/>
          <w:sz w:val="24"/>
          <w:szCs w:val="24"/>
        </w:rPr>
      </w:pPr>
    </w:p>
    <w:p w14:paraId="59614234" w14:textId="30EBF117" w:rsidR="006178E6" w:rsidRDefault="00000000" w:rsidP="00DF640A">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The statement up for discussion keeps changing in every </w:t>
      </w:r>
      <w:proofErr w:type="gramStart"/>
      <w:r>
        <w:rPr>
          <w:rFonts w:ascii="Times New Roman" w:eastAsia="Times New Roman" w:hAnsi="Times New Roman" w:cs="Times New Roman"/>
          <w:color w:val="000000"/>
          <w:sz w:val="24"/>
          <w:szCs w:val="24"/>
        </w:rPr>
        <w:t>new version</w:t>
      </w:r>
      <w:proofErr w:type="gramEnd"/>
      <w:r>
        <w:rPr>
          <w:rFonts w:ascii="Times New Roman" w:eastAsia="Times New Roman" w:hAnsi="Times New Roman" w:cs="Times New Roman"/>
          <w:color w:val="000000"/>
          <w:sz w:val="24"/>
          <w:szCs w:val="24"/>
        </w:rPr>
        <w:t xml:space="preserve"> of the “Change my mind” meme. The version of the meme I use in my lesson reads as follows: “Elon Musk is the most important life form since the first cell appeared 3.8 billion years ago / CHANGE MY MIND” (Fig. 1). The students are then asked to work in pairs: one student is going to defend the statement from the meme, giving reasonable arguments to support it, while the second student must </w:t>
      </w:r>
      <w:proofErr w:type="gramStart"/>
      <w:r>
        <w:rPr>
          <w:rFonts w:ascii="Times New Roman" w:eastAsia="Times New Roman" w:hAnsi="Times New Roman" w:cs="Times New Roman"/>
          <w:color w:val="000000"/>
          <w:sz w:val="24"/>
          <w:szCs w:val="24"/>
        </w:rPr>
        <w:t>come up with</w:t>
      </w:r>
      <w:proofErr w:type="gramEnd"/>
      <w:r>
        <w:rPr>
          <w:rFonts w:ascii="Times New Roman" w:eastAsia="Times New Roman" w:hAnsi="Times New Roman" w:cs="Times New Roman"/>
          <w:color w:val="000000"/>
          <w:sz w:val="24"/>
          <w:szCs w:val="24"/>
        </w:rPr>
        <w:t xml:space="preserve"> strong arguments to change their opponent’s mind. Students talk for about three minutes, in which they try to convince their opponent.</w:t>
      </w:r>
    </w:p>
    <w:p w14:paraId="08DC6A40" w14:textId="77777777" w:rsidR="00DF640A" w:rsidRDefault="00DF640A" w:rsidP="00DF640A">
      <w:pPr>
        <w:spacing w:after="0" w:line="480" w:lineRule="auto"/>
        <w:jc w:val="both"/>
        <w:rPr>
          <w:rFonts w:ascii="Times New Roman" w:eastAsia="Times New Roman" w:hAnsi="Times New Roman" w:cs="Times New Roman"/>
          <w:color w:val="000000"/>
          <w:sz w:val="24"/>
          <w:szCs w:val="24"/>
        </w:rPr>
      </w:pPr>
    </w:p>
    <w:p w14:paraId="0335AD0C" w14:textId="41AC44E9" w:rsidR="006178E6" w:rsidRDefault="00000000" w:rsidP="00DF640A">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When the discussion is over, I ask half of the students to leave the classroom for about three minutes. In the meantime, the students in the classroom are going to create their own “Change my mind” meme on a sheet of paper with a marker. I ask the students to </w:t>
      </w:r>
      <w:proofErr w:type="gramStart"/>
      <w:r>
        <w:rPr>
          <w:rFonts w:ascii="Times New Roman" w:eastAsia="Times New Roman" w:hAnsi="Times New Roman" w:cs="Times New Roman"/>
          <w:color w:val="000000"/>
          <w:sz w:val="24"/>
          <w:szCs w:val="24"/>
        </w:rPr>
        <w:t>come up with</w:t>
      </w:r>
      <w:proofErr w:type="gramEnd"/>
      <w:r>
        <w:rPr>
          <w:rFonts w:ascii="Times New Roman" w:eastAsia="Times New Roman" w:hAnsi="Times New Roman" w:cs="Times New Roman"/>
          <w:color w:val="000000"/>
          <w:sz w:val="24"/>
          <w:szCs w:val="24"/>
        </w:rPr>
        <w:t xml:space="preserve"> statements related to biology or to science in general. The statement does not have to be controversial, though the nature of the meme deliberately calls for thought-provoking topics. I always have </w:t>
      </w:r>
      <w:r>
        <w:rPr>
          <w:rFonts w:ascii="Times New Roman" w:eastAsia="Times New Roman" w:hAnsi="Times New Roman" w:cs="Times New Roman"/>
          <w:color w:val="000000"/>
          <w:sz w:val="24"/>
          <w:szCs w:val="24"/>
        </w:rPr>
        <w:lastRenderedPageBreak/>
        <w:t xml:space="preserve">my own meme ready, borrowed from a statement made by Prince William, to give the students the idea: “Saving Earth should come before space tourism / CHANGE MY MIND.” Once the students are ready with their own statements, I invite the other half of the students back to the classroom, and they </w:t>
      </w:r>
      <w:proofErr w:type="gramStart"/>
      <w:r>
        <w:rPr>
          <w:rFonts w:ascii="Times New Roman" w:eastAsia="Times New Roman" w:hAnsi="Times New Roman" w:cs="Times New Roman"/>
          <w:color w:val="000000"/>
          <w:sz w:val="24"/>
          <w:szCs w:val="24"/>
        </w:rPr>
        <w:t>are welcomed</w:t>
      </w:r>
      <w:proofErr w:type="gramEnd"/>
      <w:r>
        <w:rPr>
          <w:rFonts w:ascii="Times New Roman" w:eastAsia="Times New Roman" w:hAnsi="Times New Roman" w:cs="Times New Roman"/>
          <w:color w:val="000000"/>
          <w:sz w:val="24"/>
          <w:szCs w:val="24"/>
        </w:rPr>
        <w:t xml:space="preserve"> by a sea of hands holding various signs. The entering students </w:t>
      </w:r>
      <w:proofErr w:type="gramStart"/>
      <w:r>
        <w:rPr>
          <w:rFonts w:ascii="Times New Roman" w:eastAsia="Times New Roman" w:hAnsi="Times New Roman" w:cs="Times New Roman"/>
          <w:color w:val="000000"/>
          <w:sz w:val="24"/>
          <w:szCs w:val="24"/>
        </w:rPr>
        <w:t>are asked</w:t>
      </w:r>
      <w:proofErr w:type="gramEnd"/>
      <w:r>
        <w:rPr>
          <w:rFonts w:ascii="Times New Roman" w:eastAsia="Times New Roman" w:hAnsi="Times New Roman" w:cs="Times New Roman"/>
          <w:color w:val="000000"/>
          <w:sz w:val="24"/>
          <w:szCs w:val="24"/>
        </w:rPr>
        <w:t xml:space="preserve"> to join the student whose statement is the closest to their interest and they try to change their partner’s mind. Their discussions take 3-5 minutes and in most cases the students speak enthusiastically about the topics. </w:t>
      </w:r>
    </w:p>
    <w:p w14:paraId="08241B03" w14:textId="77777777" w:rsidR="00DF640A" w:rsidRDefault="00DF640A" w:rsidP="00DF640A">
      <w:pPr>
        <w:spacing w:after="0" w:line="480" w:lineRule="auto"/>
        <w:jc w:val="both"/>
        <w:rPr>
          <w:rFonts w:ascii="Times New Roman" w:eastAsia="Times New Roman" w:hAnsi="Times New Roman" w:cs="Times New Roman"/>
          <w:color w:val="000000"/>
          <w:sz w:val="24"/>
          <w:szCs w:val="24"/>
        </w:rPr>
      </w:pPr>
    </w:p>
    <w:p w14:paraId="3D3C44E8" w14:textId="0AE4D74B" w:rsidR="006178E6" w:rsidRDefault="00000000" w:rsidP="00DF640A">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When the discussion is over, I ask the students to take a quiz through which the parallel between memes and genes </w:t>
      </w:r>
      <w:proofErr w:type="gramStart"/>
      <w:r>
        <w:rPr>
          <w:rFonts w:ascii="Times New Roman" w:eastAsia="Times New Roman" w:hAnsi="Times New Roman" w:cs="Times New Roman"/>
          <w:color w:val="000000"/>
          <w:sz w:val="24"/>
          <w:szCs w:val="24"/>
        </w:rPr>
        <w:t>is revealed</w:t>
      </w:r>
      <w:proofErr w:type="gramEnd"/>
      <w:r>
        <w:rPr>
          <w:rFonts w:ascii="Times New Roman" w:eastAsia="Times New Roman" w:hAnsi="Times New Roman" w:cs="Times New Roman"/>
          <w:color w:val="000000"/>
          <w:sz w:val="24"/>
          <w:szCs w:val="24"/>
        </w:rPr>
        <w:t>. The quiz has five questions such as: </w:t>
      </w:r>
    </w:p>
    <w:p w14:paraId="4C2C3DD1" w14:textId="77777777" w:rsidR="006178E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 A meme is</w:t>
      </w:r>
    </w:p>
    <w:p w14:paraId="584C5AFC" w14:textId="77777777" w:rsidR="006178E6" w:rsidRDefault="00000000">
      <w:pPr>
        <w:numPr>
          <w:ilvl w:val="0"/>
          <w:numId w:val="1"/>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the smallest unit of information capable of replication</w:t>
      </w:r>
    </w:p>
    <w:p w14:paraId="044B4A25" w14:textId="77777777" w:rsidR="006178E6" w:rsidRDefault="00000000">
      <w:pPr>
        <w:numPr>
          <w:ilvl w:val="0"/>
          <w:numId w:val="1"/>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the basic unit of heredity which </w:t>
      </w:r>
      <w:proofErr w:type="gramStart"/>
      <w:r>
        <w:rPr>
          <w:rFonts w:ascii="Times New Roman" w:eastAsia="Times New Roman" w:hAnsi="Times New Roman" w:cs="Times New Roman"/>
          <w:color w:val="000000"/>
          <w:sz w:val="24"/>
          <w:szCs w:val="24"/>
        </w:rPr>
        <w:t>is transferred</w:t>
      </w:r>
      <w:proofErr w:type="gramEnd"/>
      <w:r>
        <w:rPr>
          <w:rFonts w:ascii="Times New Roman" w:eastAsia="Times New Roman" w:hAnsi="Times New Roman" w:cs="Times New Roman"/>
          <w:color w:val="000000"/>
          <w:sz w:val="24"/>
          <w:szCs w:val="24"/>
        </w:rPr>
        <w:t xml:space="preserve"> from parent to offspring</w:t>
      </w:r>
    </w:p>
    <w:p w14:paraId="576823B0" w14:textId="77777777" w:rsidR="006178E6" w:rsidRDefault="00000000">
      <w:pPr>
        <w:numPr>
          <w:ilvl w:val="0"/>
          <w:numId w:val="1"/>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an idea that </w:t>
      </w:r>
      <w:proofErr w:type="gramStart"/>
      <w:r>
        <w:rPr>
          <w:rFonts w:ascii="Times New Roman" w:eastAsia="Times New Roman" w:hAnsi="Times New Roman" w:cs="Times New Roman"/>
          <w:color w:val="000000"/>
          <w:sz w:val="24"/>
          <w:szCs w:val="24"/>
        </w:rPr>
        <w:t>is spread</w:t>
      </w:r>
      <w:proofErr w:type="gramEnd"/>
      <w:r>
        <w:rPr>
          <w:rFonts w:ascii="Times New Roman" w:eastAsia="Times New Roman" w:hAnsi="Times New Roman" w:cs="Times New Roman"/>
          <w:color w:val="000000"/>
          <w:sz w:val="24"/>
          <w:szCs w:val="24"/>
        </w:rPr>
        <w:t xml:space="preserve"> through social media </w:t>
      </w:r>
    </w:p>
    <w:p w14:paraId="512E0442" w14:textId="77777777" w:rsidR="006178E6" w:rsidRDefault="006178E6">
      <w:pPr>
        <w:spacing w:after="0" w:line="240" w:lineRule="auto"/>
        <w:rPr>
          <w:rFonts w:ascii="Times New Roman" w:eastAsia="Times New Roman" w:hAnsi="Times New Roman" w:cs="Times New Roman"/>
          <w:sz w:val="24"/>
          <w:szCs w:val="24"/>
        </w:rPr>
      </w:pPr>
    </w:p>
    <w:p w14:paraId="6D663256" w14:textId="77777777" w:rsidR="006178E6" w:rsidRDefault="006178E6">
      <w:pPr>
        <w:spacing w:after="0" w:line="240" w:lineRule="auto"/>
        <w:rPr>
          <w:rFonts w:ascii="Times New Roman" w:eastAsia="Times New Roman" w:hAnsi="Times New Roman" w:cs="Times New Roman"/>
          <w:sz w:val="24"/>
          <w:szCs w:val="24"/>
        </w:rPr>
      </w:pPr>
    </w:p>
    <w:p w14:paraId="04A60FB2" w14:textId="77777777" w:rsidR="006178E6" w:rsidRDefault="00000000">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2. The term meme </w:t>
      </w:r>
      <w:proofErr w:type="gramStart"/>
      <w:r>
        <w:rPr>
          <w:rFonts w:ascii="Times New Roman" w:eastAsia="Times New Roman" w:hAnsi="Times New Roman" w:cs="Times New Roman"/>
          <w:color w:val="000000"/>
          <w:sz w:val="24"/>
          <w:szCs w:val="24"/>
        </w:rPr>
        <w:t>was coined</w:t>
      </w:r>
      <w:proofErr w:type="gramEnd"/>
      <w:r>
        <w:rPr>
          <w:rFonts w:ascii="Times New Roman" w:eastAsia="Times New Roman" w:hAnsi="Times New Roman" w:cs="Times New Roman"/>
          <w:color w:val="000000"/>
          <w:sz w:val="24"/>
          <w:szCs w:val="24"/>
        </w:rPr>
        <w:t xml:space="preserve"> by a</w:t>
      </w:r>
    </w:p>
    <w:p w14:paraId="71B4DC47" w14:textId="77777777" w:rsidR="006178E6" w:rsidRDefault="00000000">
      <w:pPr>
        <w:numPr>
          <w:ilvl w:val="0"/>
          <w:numId w:val="2"/>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sociologist</w:t>
      </w:r>
    </w:p>
    <w:p w14:paraId="42738DF9" w14:textId="77777777" w:rsidR="006178E6" w:rsidRDefault="00000000">
      <w:pPr>
        <w:numPr>
          <w:ilvl w:val="0"/>
          <w:numId w:val="2"/>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marketing expert </w:t>
      </w:r>
    </w:p>
    <w:p w14:paraId="661A5ECC" w14:textId="77777777" w:rsidR="006178E6" w:rsidRDefault="00000000">
      <w:pPr>
        <w:numPr>
          <w:ilvl w:val="0"/>
          <w:numId w:val="2"/>
        </w:num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biologist</w:t>
      </w:r>
    </w:p>
    <w:p w14:paraId="1CB3B40B" w14:textId="77777777" w:rsidR="006178E6" w:rsidRDefault="006178E6">
      <w:pPr>
        <w:spacing w:after="0" w:line="240" w:lineRule="auto"/>
        <w:rPr>
          <w:rFonts w:ascii="Times New Roman" w:eastAsia="Times New Roman" w:hAnsi="Times New Roman" w:cs="Times New Roman"/>
          <w:sz w:val="24"/>
          <w:szCs w:val="24"/>
        </w:rPr>
      </w:pPr>
    </w:p>
    <w:p w14:paraId="350ECE1B" w14:textId="77777777" w:rsidR="006178E6" w:rsidRDefault="00000000">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For </w:t>
      </w:r>
      <w:proofErr w:type="gramStart"/>
      <w:r>
        <w:rPr>
          <w:rFonts w:ascii="Times New Roman" w:eastAsia="Times New Roman" w:hAnsi="Times New Roman" w:cs="Times New Roman"/>
          <w:color w:val="000000"/>
          <w:sz w:val="24"/>
          <w:szCs w:val="24"/>
        </w:rPr>
        <w:t>some</w:t>
      </w:r>
      <w:proofErr w:type="gramEnd"/>
      <w:r>
        <w:rPr>
          <w:rFonts w:ascii="Times New Roman" w:eastAsia="Times New Roman" w:hAnsi="Times New Roman" w:cs="Times New Roman"/>
          <w:color w:val="000000"/>
          <w:sz w:val="24"/>
          <w:szCs w:val="24"/>
        </w:rPr>
        <w:t xml:space="preserve"> questions, there is more than one correct answer, and the quiz is made with the purpose of biology students realizing the conceptual connection between genes and memes. The quiz </w:t>
      </w:r>
      <w:proofErr w:type="gramStart"/>
      <w:r>
        <w:rPr>
          <w:rFonts w:ascii="Times New Roman" w:eastAsia="Times New Roman" w:hAnsi="Times New Roman" w:cs="Times New Roman"/>
          <w:color w:val="000000"/>
          <w:sz w:val="24"/>
          <w:szCs w:val="24"/>
        </w:rPr>
        <w:t>is followed</w:t>
      </w:r>
      <w:proofErr w:type="gramEnd"/>
      <w:r>
        <w:rPr>
          <w:rFonts w:ascii="Times New Roman" w:eastAsia="Times New Roman" w:hAnsi="Times New Roman" w:cs="Times New Roman"/>
          <w:color w:val="000000"/>
          <w:sz w:val="24"/>
          <w:szCs w:val="24"/>
        </w:rPr>
        <w:t xml:space="preserve"> by a discussion: Is the analogy between genes and memes helpful? In what sense are memes like genes? In what sense are they not? The students discuss these questions in pairs or small groups and then we go through their answers and opinions together. </w:t>
      </w:r>
    </w:p>
    <w:p w14:paraId="12ECB7D3" w14:textId="77777777" w:rsidR="00DF640A" w:rsidRDefault="00DF640A" w:rsidP="00DF640A">
      <w:pPr>
        <w:spacing w:after="0" w:line="480" w:lineRule="auto"/>
        <w:jc w:val="both"/>
        <w:rPr>
          <w:rFonts w:ascii="Times New Roman" w:eastAsia="Times New Roman" w:hAnsi="Times New Roman" w:cs="Times New Roman"/>
          <w:color w:val="000000"/>
          <w:sz w:val="24"/>
          <w:szCs w:val="24"/>
        </w:rPr>
      </w:pPr>
    </w:p>
    <w:p w14:paraId="1405BFEC" w14:textId="6C2CEF7E" w:rsidR="006178E6" w:rsidRDefault="00000000" w:rsidP="00DF640A">
      <w:pPr>
        <w:spacing w:after="0" w:line="480" w:lineRule="auto"/>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After the discussion, the lesson moves into its final stage in which the students </w:t>
      </w:r>
      <w:proofErr w:type="gramStart"/>
      <w:r>
        <w:rPr>
          <w:rFonts w:ascii="Times New Roman" w:eastAsia="Times New Roman" w:hAnsi="Times New Roman" w:cs="Times New Roman"/>
          <w:color w:val="000000"/>
          <w:sz w:val="24"/>
          <w:szCs w:val="24"/>
        </w:rPr>
        <w:t>are asked</w:t>
      </w:r>
      <w:proofErr w:type="gramEnd"/>
      <w:r>
        <w:rPr>
          <w:rFonts w:ascii="Times New Roman" w:eastAsia="Times New Roman" w:hAnsi="Times New Roman" w:cs="Times New Roman"/>
          <w:color w:val="000000"/>
          <w:sz w:val="24"/>
          <w:szCs w:val="24"/>
        </w:rPr>
        <w:t xml:space="preserve"> to create their own memes, thus moving from meme consumption and interpretation to independent production. There are various user-friendly meme generators (e.g., </w:t>
      </w:r>
      <w:hyperlink r:id="rId8">
        <w:r>
          <w:rPr>
            <w:rFonts w:ascii="Times New Roman" w:eastAsia="Times New Roman" w:hAnsi="Times New Roman" w:cs="Times New Roman"/>
            <w:color w:val="1155CC"/>
            <w:sz w:val="24"/>
            <w:szCs w:val="24"/>
            <w:u w:val="single"/>
          </w:rPr>
          <w:t>www.canva.com</w:t>
        </w:r>
      </w:hyperlink>
      <w:r>
        <w:rPr>
          <w:rFonts w:ascii="Times New Roman" w:eastAsia="Times New Roman" w:hAnsi="Times New Roman" w:cs="Times New Roman"/>
          <w:color w:val="000000"/>
          <w:sz w:val="24"/>
          <w:szCs w:val="24"/>
        </w:rPr>
        <w:t xml:space="preserve">) that can </w:t>
      </w:r>
      <w:proofErr w:type="gramStart"/>
      <w:r>
        <w:rPr>
          <w:rFonts w:ascii="Times New Roman" w:eastAsia="Times New Roman" w:hAnsi="Times New Roman" w:cs="Times New Roman"/>
          <w:color w:val="000000"/>
          <w:sz w:val="24"/>
          <w:szCs w:val="24"/>
        </w:rPr>
        <w:t>be easily used</w:t>
      </w:r>
      <w:proofErr w:type="gramEnd"/>
      <w:r>
        <w:rPr>
          <w:rFonts w:ascii="Times New Roman" w:eastAsia="Times New Roman" w:hAnsi="Times New Roman" w:cs="Times New Roman"/>
          <w:color w:val="000000"/>
          <w:sz w:val="24"/>
          <w:szCs w:val="24"/>
        </w:rPr>
        <w:t xml:space="preserve"> in the class. In my lesson, however, the students </w:t>
      </w:r>
      <w:proofErr w:type="gramStart"/>
      <w:r>
        <w:rPr>
          <w:rFonts w:ascii="Times New Roman" w:eastAsia="Times New Roman" w:hAnsi="Times New Roman" w:cs="Times New Roman"/>
          <w:color w:val="000000"/>
          <w:sz w:val="24"/>
          <w:szCs w:val="24"/>
        </w:rPr>
        <w:t xml:space="preserve">are </w:t>
      </w:r>
      <w:r>
        <w:rPr>
          <w:rFonts w:ascii="Times New Roman" w:eastAsia="Times New Roman" w:hAnsi="Times New Roman" w:cs="Times New Roman"/>
          <w:color w:val="000000"/>
          <w:sz w:val="24"/>
          <w:szCs w:val="24"/>
        </w:rPr>
        <w:lastRenderedPageBreak/>
        <w:t>asked</w:t>
      </w:r>
      <w:proofErr w:type="gramEnd"/>
      <w:r>
        <w:rPr>
          <w:rFonts w:ascii="Times New Roman" w:eastAsia="Times New Roman" w:hAnsi="Times New Roman" w:cs="Times New Roman"/>
          <w:color w:val="000000"/>
          <w:sz w:val="24"/>
          <w:szCs w:val="24"/>
        </w:rPr>
        <w:t xml:space="preserve"> to create memes without the use of technology, which is quicker and more accessible for classrooms with slow internet connection. For the purposes of the activity, the students </w:t>
      </w:r>
      <w:proofErr w:type="gramStart"/>
      <w:r>
        <w:rPr>
          <w:rFonts w:ascii="Times New Roman" w:eastAsia="Times New Roman" w:hAnsi="Times New Roman" w:cs="Times New Roman"/>
          <w:color w:val="000000"/>
          <w:sz w:val="24"/>
          <w:szCs w:val="24"/>
        </w:rPr>
        <w:t>are divided</w:t>
      </w:r>
      <w:proofErr w:type="gramEnd"/>
      <w:r>
        <w:rPr>
          <w:rFonts w:ascii="Times New Roman" w:eastAsia="Times New Roman" w:hAnsi="Times New Roman" w:cs="Times New Roman"/>
          <w:color w:val="000000"/>
          <w:sz w:val="24"/>
          <w:szCs w:val="24"/>
        </w:rPr>
        <w:t xml:space="preserve"> into pairs or groups of three. Each group </w:t>
      </w:r>
      <w:proofErr w:type="gramStart"/>
      <w:r>
        <w:rPr>
          <w:rFonts w:ascii="Times New Roman" w:eastAsia="Times New Roman" w:hAnsi="Times New Roman" w:cs="Times New Roman"/>
          <w:color w:val="000000"/>
          <w:sz w:val="24"/>
          <w:szCs w:val="24"/>
        </w:rPr>
        <w:t>is given</w:t>
      </w:r>
      <w:proofErr w:type="gramEnd"/>
      <w:r>
        <w:rPr>
          <w:rFonts w:ascii="Times New Roman" w:eastAsia="Times New Roman" w:hAnsi="Times New Roman" w:cs="Times New Roman"/>
          <w:color w:val="000000"/>
          <w:sz w:val="24"/>
          <w:szCs w:val="24"/>
        </w:rPr>
        <w:t xml:space="preserve"> a set of popular memes which the students recreate by changing the caption. The caption should be science-specific </w:t>
      </w:r>
      <w:proofErr w:type="gramStart"/>
      <w:r>
        <w:rPr>
          <w:rFonts w:ascii="Times New Roman" w:eastAsia="Times New Roman" w:hAnsi="Times New Roman" w:cs="Times New Roman"/>
          <w:color w:val="000000"/>
          <w:sz w:val="24"/>
          <w:szCs w:val="24"/>
        </w:rPr>
        <w:t>in order to</w:t>
      </w:r>
      <w:proofErr w:type="gramEnd"/>
      <w:r>
        <w:rPr>
          <w:rFonts w:ascii="Times New Roman" w:eastAsia="Times New Roman" w:hAnsi="Times New Roman" w:cs="Times New Roman"/>
          <w:color w:val="000000"/>
          <w:sz w:val="24"/>
          <w:szCs w:val="24"/>
        </w:rPr>
        <w:t xml:space="preserve"> stick to the field of study of the course participants. When the students finish, the new memes </w:t>
      </w:r>
      <w:proofErr w:type="gramStart"/>
      <w:r>
        <w:rPr>
          <w:rFonts w:ascii="Times New Roman" w:eastAsia="Times New Roman" w:hAnsi="Times New Roman" w:cs="Times New Roman"/>
          <w:color w:val="000000"/>
          <w:sz w:val="24"/>
          <w:szCs w:val="24"/>
        </w:rPr>
        <w:t>are displayed</w:t>
      </w:r>
      <w:proofErr w:type="gramEnd"/>
      <w:r>
        <w:rPr>
          <w:rFonts w:ascii="Times New Roman" w:eastAsia="Times New Roman" w:hAnsi="Times New Roman" w:cs="Times New Roman"/>
          <w:color w:val="000000"/>
          <w:sz w:val="24"/>
          <w:szCs w:val="24"/>
        </w:rPr>
        <w:t xml:space="preserve"> on a desk for everyone to see and enjoy (Figs. 2, 3 and 4). Even though there is no technology involved in the creation of the memes, the students’ final products still adhere to the definition of memes as the students’ collaboration brings up crucial aspects of internet meme culture, </w:t>
      </w:r>
      <w:proofErr w:type="gramStart"/>
      <w:r>
        <w:rPr>
          <w:rFonts w:ascii="Times New Roman" w:eastAsia="Times New Roman" w:hAnsi="Times New Roman" w:cs="Times New Roman"/>
          <w:color w:val="000000"/>
          <w:sz w:val="24"/>
          <w:szCs w:val="24"/>
        </w:rPr>
        <w:t>i.e.</w:t>
      </w:r>
      <w:proofErr w:type="gramEnd"/>
      <w:r>
        <w:rPr>
          <w:rFonts w:ascii="Times New Roman" w:eastAsia="Times New Roman" w:hAnsi="Times New Roman" w:cs="Times New Roman"/>
          <w:color w:val="000000"/>
          <w:sz w:val="24"/>
          <w:szCs w:val="24"/>
        </w:rPr>
        <w:t xml:space="preserve"> those of sociability, variability and participation (Marwick 2013, p. 13). The students are usually highly engaged in creating their own memes, </w:t>
      </w:r>
      <w:proofErr w:type="gramStart"/>
      <w:r>
        <w:rPr>
          <w:rFonts w:ascii="Times New Roman" w:eastAsia="Times New Roman" w:hAnsi="Times New Roman" w:cs="Times New Roman"/>
          <w:color w:val="000000"/>
          <w:sz w:val="24"/>
          <w:szCs w:val="24"/>
        </w:rPr>
        <w:t>laughing</w:t>
      </w:r>
      <w:proofErr w:type="gramEnd"/>
      <w:r>
        <w:rPr>
          <w:rFonts w:ascii="Times New Roman" w:eastAsia="Times New Roman" w:hAnsi="Times New Roman" w:cs="Times New Roman"/>
          <w:color w:val="000000"/>
          <w:sz w:val="24"/>
          <w:szCs w:val="24"/>
        </w:rPr>
        <w:t xml:space="preserve"> and talking vivaciously, and thus the activity fully harnesses “the participatory potential” of memes (Marwick 2013, p. 13). Online or offline, memes connect people together through a social, affective bond that creates an ideal environment for collaboration and creativity. </w:t>
      </w:r>
    </w:p>
    <w:p w14:paraId="3A47CEE1" w14:textId="77777777" w:rsidR="00DF640A" w:rsidRDefault="00DF640A">
      <w:pPr>
        <w:spacing w:after="0" w:line="480" w:lineRule="auto"/>
        <w:jc w:val="both"/>
        <w:rPr>
          <w:rFonts w:ascii="Times New Roman" w:eastAsia="Times New Roman" w:hAnsi="Times New Roman" w:cs="Times New Roman"/>
          <w:b/>
          <w:bCs/>
          <w:color w:val="000000"/>
          <w:sz w:val="24"/>
          <w:szCs w:val="24"/>
        </w:rPr>
      </w:pPr>
    </w:p>
    <w:p w14:paraId="3BA0799B" w14:textId="1E54E7A8" w:rsidR="006178E6" w:rsidRPr="00DF640A" w:rsidRDefault="00000000">
      <w:pPr>
        <w:spacing w:after="0" w:line="480" w:lineRule="auto"/>
        <w:jc w:val="both"/>
        <w:rPr>
          <w:rFonts w:ascii="Times New Roman" w:eastAsia="Times New Roman" w:hAnsi="Times New Roman" w:cs="Times New Roman"/>
          <w:b/>
          <w:bCs/>
          <w:color w:val="000000"/>
          <w:sz w:val="24"/>
          <w:szCs w:val="24"/>
        </w:rPr>
      </w:pPr>
      <w:r w:rsidRPr="00DF640A">
        <w:rPr>
          <w:rFonts w:ascii="Times New Roman" w:eastAsia="Times New Roman" w:hAnsi="Times New Roman" w:cs="Times New Roman"/>
          <w:b/>
          <w:bCs/>
          <w:color w:val="000000"/>
          <w:sz w:val="24"/>
          <w:szCs w:val="24"/>
        </w:rPr>
        <w:t>Conclusion</w:t>
      </w:r>
    </w:p>
    <w:p w14:paraId="5BD0ED06" w14:textId="77777777" w:rsidR="00DF640A" w:rsidRDefault="00DF640A">
      <w:pPr>
        <w:spacing w:after="0" w:line="480" w:lineRule="auto"/>
        <w:jc w:val="both"/>
        <w:rPr>
          <w:rFonts w:ascii="Times New Roman" w:eastAsia="Times New Roman" w:hAnsi="Times New Roman" w:cs="Times New Roman"/>
          <w:color w:val="000000"/>
          <w:sz w:val="24"/>
          <w:szCs w:val="24"/>
        </w:rPr>
      </w:pPr>
    </w:p>
    <w:p w14:paraId="166603FB" w14:textId="6FD86613" w:rsidR="006178E6" w:rsidRDefault="00000000">
      <w:pP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For students living in an increasingly visual world, in combining image and text memes offer practical tools for activating students’ creativity and speaking skills. The incorporation of memes into language classrooms, together with the need to process both words and pictures, helps to develop students’ visual literacy, enabling them to move fluently between text and images (Romero &amp; </w:t>
      </w:r>
      <w:proofErr w:type="spellStart"/>
      <w:r>
        <w:rPr>
          <w:rFonts w:ascii="Times New Roman" w:eastAsia="Times New Roman" w:hAnsi="Times New Roman" w:cs="Times New Roman"/>
          <w:color w:val="000000"/>
          <w:sz w:val="24"/>
          <w:szCs w:val="24"/>
        </w:rPr>
        <w:t>Bobkina</w:t>
      </w:r>
      <w:proofErr w:type="spellEnd"/>
      <w:r>
        <w:rPr>
          <w:rFonts w:ascii="Times New Roman" w:eastAsia="Times New Roman" w:hAnsi="Times New Roman" w:cs="Times New Roman"/>
          <w:color w:val="000000"/>
          <w:sz w:val="24"/>
          <w:szCs w:val="24"/>
        </w:rPr>
        <w:t xml:space="preserve"> 2017, p. 61). Besides bringing a strong visual element into traditional classroom activities, memes </w:t>
      </w:r>
      <w:proofErr w:type="gramStart"/>
      <w:r>
        <w:rPr>
          <w:rFonts w:ascii="Times New Roman" w:eastAsia="Times New Roman" w:hAnsi="Times New Roman" w:cs="Times New Roman"/>
          <w:color w:val="000000"/>
          <w:sz w:val="24"/>
          <w:szCs w:val="24"/>
        </w:rPr>
        <w:t>are also perceived</w:t>
      </w:r>
      <w:proofErr w:type="gramEnd"/>
      <w:r>
        <w:rPr>
          <w:rFonts w:ascii="Times New Roman" w:eastAsia="Times New Roman" w:hAnsi="Times New Roman" w:cs="Times New Roman"/>
          <w:color w:val="000000"/>
          <w:sz w:val="24"/>
          <w:szCs w:val="24"/>
        </w:rPr>
        <w:t xml:space="preserve"> by the young generation of digital natives as authentic materials and as such they naturally stimulate their emotions, imagination, and conversation. Thus, the lessons into which memes </w:t>
      </w:r>
      <w:proofErr w:type="gramStart"/>
      <w:r>
        <w:rPr>
          <w:rFonts w:ascii="Times New Roman" w:eastAsia="Times New Roman" w:hAnsi="Times New Roman" w:cs="Times New Roman"/>
          <w:color w:val="000000"/>
          <w:sz w:val="24"/>
          <w:szCs w:val="24"/>
        </w:rPr>
        <w:t>were incorporated</w:t>
      </w:r>
      <w:proofErr w:type="gramEnd"/>
      <w:r>
        <w:rPr>
          <w:rFonts w:ascii="Times New Roman" w:eastAsia="Times New Roman" w:hAnsi="Times New Roman" w:cs="Times New Roman"/>
          <w:color w:val="000000"/>
          <w:sz w:val="24"/>
          <w:szCs w:val="24"/>
        </w:rPr>
        <w:t xml:space="preserve"> were characterized by smooth collaboration among students, lively conversations, and active engagement. </w:t>
      </w:r>
    </w:p>
    <w:p w14:paraId="62B37166" w14:textId="77777777" w:rsidR="006178E6" w:rsidRDefault="006178E6">
      <w:pPr>
        <w:spacing w:after="0" w:line="480" w:lineRule="auto"/>
        <w:jc w:val="both"/>
        <w:rPr>
          <w:rFonts w:ascii="Times New Roman" w:eastAsia="Times New Roman" w:hAnsi="Times New Roman" w:cs="Times New Roman"/>
          <w:color w:val="000000"/>
          <w:sz w:val="24"/>
          <w:szCs w:val="24"/>
        </w:rPr>
      </w:pPr>
    </w:p>
    <w:p w14:paraId="19123F42" w14:textId="77777777" w:rsidR="006178E6" w:rsidRPr="00DF640A" w:rsidRDefault="00000000">
      <w:pPr>
        <w:pBdr>
          <w:top w:val="nil"/>
          <w:left w:val="nil"/>
          <w:bottom w:val="nil"/>
          <w:right w:val="nil"/>
          <w:between w:val="nil"/>
        </w:pBdr>
        <w:spacing w:after="0" w:line="480" w:lineRule="auto"/>
        <w:rPr>
          <w:rFonts w:ascii="Times New Roman" w:eastAsia="Times New Roman" w:hAnsi="Times New Roman" w:cs="Times New Roman"/>
          <w:b/>
          <w:bCs/>
          <w:color w:val="000000"/>
          <w:sz w:val="24"/>
          <w:szCs w:val="24"/>
        </w:rPr>
      </w:pPr>
      <w:r w:rsidRPr="00DF640A">
        <w:rPr>
          <w:rFonts w:ascii="Times New Roman" w:eastAsia="Times New Roman" w:hAnsi="Times New Roman" w:cs="Times New Roman"/>
          <w:b/>
          <w:bCs/>
          <w:color w:val="000000"/>
          <w:sz w:val="24"/>
          <w:szCs w:val="24"/>
        </w:rPr>
        <w:t>References</w:t>
      </w:r>
    </w:p>
    <w:p w14:paraId="6C117B59" w14:textId="77777777" w:rsidR="006178E6" w:rsidRDefault="00000000">
      <w:p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Bohm, D. &amp; Peat, F. D. (</w:t>
      </w:r>
      <w:proofErr w:type="gramStart"/>
      <w:r>
        <w:rPr>
          <w:rFonts w:ascii="Times New Roman" w:eastAsia="Times New Roman" w:hAnsi="Times New Roman" w:cs="Times New Roman"/>
          <w:color w:val="000000"/>
          <w:sz w:val="24"/>
          <w:szCs w:val="24"/>
        </w:rPr>
        <w:t>2000</w:t>
      </w:r>
      <w:proofErr w:type="gramEnd"/>
      <w:r>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i/>
          <w:color w:val="000000"/>
          <w:sz w:val="24"/>
          <w:szCs w:val="24"/>
        </w:rPr>
        <w:t xml:space="preserve">Science, </w:t>
      </w:r>
      <w:proofErr w:type="gramStart"/>
      <w:r>
        <w:rPr>
          <w:rFonts w:ascii="Times New Roman" w:eastAsia="Times New Roman" w:hAnsi="Times New Roman" w:cs="Times New Roman"/>
          <w:i/>
          <w:color w:val="000000"/>
          <w:sz w:val="24"/>
          <w:szCs w:val="24"/>
        </w:rPr>
        <w:t>order</w:t>
      </w:r>
      <w:proofErr w:type="gramEnd"/>
      <w:r>
        <w:rPr>
          <w:rFonts w:ascii="Times New Roman" w:eastAsia="Times New Roman" w:hAnsi="Times New Roman" w:cs="Times New Roman"/>
          <w:i/>
          <w:color w:val="000000"/>
          <w:sz w:val="24"/>
          <w:szCs w:val="24"/>
        </w:rPr>
        <w:t xml:space="preserve"> and creativity</w:t>
      </w:r>
      <w:r>
        <w:rPr>
          <w:rFonts w:ascii="Times New Roman" w:eastAsia="Times New Roman" w:hAnsi="Times New Roman" w:cs="Times New Roman"/>
          <w:color w:val="000000"/>
          <w:sz w:val="24"/>
          <w:szCs w:val="24"/>
        </w:rPr>
        <w:t xml:space="preserve">. New York: Routledge. </w:t>
      </w:r>
    </w:p>
    <w:p w14:paraId="75B60442" w14:textId="77777777" w:rsidR="006178E6" w:rsidRDefault="00000000">
      <w:p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Donaghy, K &amp; </w:t>
      </w:r>
      <w:proofErr w:type="spellStart"/>
      <w:r>
        <w:rPr>
          <w:rFonts w:ascii="Times New Roman" w:eastAsia="Times New Roman" w:hAnsi="Times New Roman" w:cs="Times New Roman"/>
          <w:color w:val="000000"/>
          <w:sz w:val="24"/>
          <w:szCs w:val="24"/>
        </w:rPr>
        <w:t>Xerri</w:t>
      </w:r>
      <w:proofErr w:type="spellEnd"/>
      <w:r>
        <w:rPr>
          <w:rFonts w:ascii="Times New Roman" w:eastAsia="Times New Roman" w:hAnsi="Times New Roman" w:cs="Times New Roman"/>
          <w:color w:val="000000"/>
          <w:sz w:val="24"/>
          <w:szCs w:val="24"/>
        </w:rPr>
        <w:t xml:space="preserve">, D. (2017). The image in ELT: An introduction. In K. Donaghy &amp; D. </w:t>
      </w:r>
      <w:proofErr w:type="spellStart"/>
      <w:r>
        <w:rPr>
          <w:rFonts w:ascii="Times New Roman" w:eastAsia="Times New Roman" w:hAnsi="Times New Roman" w:cs="Times New Roman"/>
          <w:color w:val="000000"/>
          <w:sz w:val="24"/>
          <w:szCs w:val="24"/>
        </w:rPr>
        <w:t>Xerri</w:t>
      </w:r>
      <w:proofErr w:type="spellEnd"/>
      <w:r>
        <w:rPr>
          <w:rFonts w:ascii="Times New Roman" w:eastAsia="Times New Roman" w:hAnsi="Times New Roman" w:cs="Times New Roman"/>
          <w:color w:val="000000"/>
          <w:sz w:val="24"/>
          <w:szCs w:val="24"/>
        </w:rPr>
        <w:t xml:space="preserve"> (Eds.), </w:t>
      </w:r>
      <w:r>
        <w:rPr>
          <w:rFonts w:ascii="Times New Roman" w:eastAsia="Times New Roman" w:hAnsi="Times New Roman" w:cs="Times New Roman"/>
          <w:i/>
          <w:color w:val="000000"/>
          <w:sz w:val="24"/>
          <w:szCs w:val="24"/>
        </w:rPr>
        <w:t>The image in English language teaching</w:t>
      </w:r>
      <w:r>
        <w:rPr>
          <w:rFonts w:ascii="Times New Roman" w:eastAsia="Times New Roman" w:hAnsi="Times New Roman" w:cs="Times New Roman"/>
          <w:color w:val="000000"/>
          <w:sz w:val="24"/>
          <w:szCs w:val="24"/>
        </w:rPr>
        <w:t>. Floriana: ELT Council</w:t>
      </w:r>
      <w:proofErr w:type="gramStart"/>
      <w:r>
        <w:rPr>
          <w:rFonts w:ascii="Times New Roman" w:eastAsia="Times New Roman" w:hAnsi="Times New Roman" w:cs="Times New Roman"/>
          <w:color w:val="000000"/>
          <w:sz w:val="24"/>
          <w:szCs w:val="24"/>
        </w:rPr>
        <w:t xml:space="preserve">.  </w:t>
      </w:r>
      <w:proofErr w:type="gramEnd"/>
    </w:p>
    <w:p w14:paraId="62CE4CCA" w14:textId="77777777" w:rsidR="006178E6"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Gangwer</w:t>
      </w:r>
      <w:proofErr w:type="spellEnd"/>
      <w:r>
        <w:rPr>
          <w:rFonts w:ascii="Times New Roman" w:eastAsia="Times New Roman" w:hAnsi="Times New Roman" w:cs="Times New Roman"/>
          <w:color w:val="000000"/>
          <w:sz w:val="24"/>
          <w:szCs w:val="24"/>
        </w:rPr>
        <w:t xml:space="preserve">, T. (2009). </w:t>
      </w:r>
      <w:r>
        <w:rPr>
          <w:rFonts w:ascii="Times New Roman" w:eastAsia="Times New Roman" w:hAnsi="Times New Roman" w:cs="Times New Roman"/>
          <w:i/>
          <w:color w:val="000000"/>
          <w:sz w:val="24"/>
          <w:szCs w:val="24"/>
        </w:rPr>
        <w:t>Visual impact, visual teaching: using images to strengthen learning</w:t>
      </w:r>
      <w:r>
        <w:rPr>
          <w:rFonts w:ascii="Times New Roman" w:eastAsia="Times New Roman" w:hAnsi="Times New Roman" w:cs="Times New Roman"/>
          <w:color w:val="000000"/>
          <w:sz w:val="24"/>
          <w:szCs w:val="24"/>
        </w:rPr>
        <w:t>. New York: Corwin Press. </w:t>
      </w:r>
    </w:p>
    <w:p w14:paraId="1F64C21E" w14:textId="77777777" w:rsidR="006178E6"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Gibbs, R. W. (1999). </w:t>
      </w:r>
      <w:r>
        <w:rPr>
          <w:rFonts w:ascii="Times New Roman" w:eastAsia="Times New Roman" w:hAnsi="Times New Roman" w:cs="Times New Roman"/>
          <w:i/>
          <w:color w:val="000000"/>
          <w:sz w:val="24"/>
          <w:szCs w:val="24"/>
        </w:rPr>
        <w:t>The poetics of mind: Figurative thought, language and understanding</w:t>
      </w:r>
      <w:r>
        <w:rPr>
          <w:rFonts w:ascii="Times New Roman" w:eastAsia="Times New Roman" w:hAnsi="Times New Roman" w:cs="Times New Roman"/>
          <w:color w:val="000000"/>
          <w:sz w:val="24"/>
          <w:szCs w:val="24"/>
        </w:rPr>
        <w:t xml:space="preserve">. Cambridge: Cambridge University Press. </w:t>
      </w:r>
    </w:p>
    <w:p w14:paraId="7777BF7A" w14:textId="77777777" w:rsidR="006178E6" w:rsidRDefault="00000000">
      <w:p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Marwick, A. (2013). Memes. </w:t>
      </w:r>
      <w:r>
        <w:rPr>
          <w:rFonts w:ascii="Times New Roman" w:eastAsia="Times New Roman" w:hAnsi="Times New Roman" w:cs="Times New Roman"/>
          <w:i/>
          <w:color w:val="000000"/>
          <w:sz w:val="24"/>
          <w:szCs w:val="24"/>
        </w:rPr>
        <w:t xml:space="preserve">Contexts </w:t>
      </w:r>
      <w:r>
        <w:rPr>
          <w:rFonts w:ascii="Times New Roman" w:eastAsia="Times New Roman" w:hAnsi="Times New Roman" w:cs="Times New Roman"/>
          <w:color w:val="000000"/>
          <w:sz w:val="24"/>
          <w:szCs w:val="24"/>
        </w:rPr>
        <w:t xml:space="preserve">12(4), 12-13. </w:t>
      </w:r>
    </w:p>
    <w:p w14:paraId="47F9AF92" w14:textId="77777777" w:rsidR="006178E6"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Romero, E. D. &amp; </w:t>
      </w:r>
      <w:proofErr w:type="spellStart"/>
      <w:r>
        <w:rPr>
          <w:rFonts w:ascii="Times New Roman" w:eastAsia="Times New Roman" w:hAnsi="Times New Roman" w:cs="Times New Roman"/>
          <w:color w:val="000000"/>
          <w:sz w:val="24"/>
          <w:szCs w:val="24"/>
        </w:rPr>
        <w:t>Bobkina</w:t>
      </w:r>
      <w:proofErr w:type="spellEnd"/>
      <w:r>
        <w:rPr>
          <w:rFonts w:ascii="Times New Roman" w:eastAsia="Times New Roman" w:hAnsi="Times New Roman" w:cs="Times New Roman"/>
          <w:color w:val="000000"/>
          <w:sz w:val="24"/>
          <w:szCs w:val="24"/>
        </w:rPr>
        <w:t xml:space="preserve">, J. (2017). Teaching visual literacy through memes in the language classroom. In K. Donaghy &amp; D. </w:t>
      </w:r>
      <w:proofErr w:type="spellStart"/>
      <w:r>
        <w:rPr>
          <w:rFonts w:ascii="Times New Roman" w:eastAsia="Times New Roman" w:hAnsi="Times New Roman" w:cs="Times New Roman"/>
          <w:color w:val="000000"/>
          <w:sz w:val="24"/>
          <w:szCs w:val="24"/>
        </w:rPr>
        <w:t>Xerri</w:t>
      </w:r>
      <w:proofErr w:type="spellEnd"/>
      <w:r>
        <w:rPr>
          <w:rFonts w:ascii="Times New Roman" w:eastAsia="Times New Roman" w:hAnsi="Times New Roman" w:cs="Times New Roman"/>
          <w:color w:val="000000"/>
          <w:sz w:val="24"/>
          <w:szCs w:val="24"/>
        </w:rPr>
        <w:t xml:space="preserve"> (Eds.), </w:t>
      </w:r>
      <w:r>
        <w:rPr>
          <w:rFonts w:ascii="Times New Roman" w:eastAsia="Times New Roman" w:hAnsi="Times New Roman" w:cs="Times New Roman"/>
          <w:i/>
          <w:color w:val="000000"/>
          <w:sz w:val="24"/>
          <w:szCs w:val="24"/>
        </w:rPr>
        <w:t>The image in English language teaching</w:t>
      </w:r>
      <w:r>
        <w:rPr>
          <w:rFonts w:ascii="Times New Roman" w:eastAsia="Times New Roman" w:hAnsi="Times New Roman" w:cs="Times New Roman"/>
          <w:color w:val="000000"/>
          <w:sz w:val="24"/>
          <w:szCs w:val="24"/>
        </w:rPr>
        <w:t>. Floriana: ELT Council. </w:t>
      </w:r>
    </w:p>
    <w:p w14:paraId="50D13E71" w14:textId="77777777" w:rsidR="006178E6" w:rsidRDefault="00000000">
      <w:pPr>
        <w:pBdr>
          <w:top w:val="nil"/>
          <w:left w:val="nil"/>
          <w:bottom w:val="nil"/>
          <w:right w:val="nil"/>
          <w:between w:val="nil"/>
        </w:pBdr>
        <w:spacing w:after="0" w:line="480" w:lineRule="auto"/>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Steven Crowder’s “Change my mind” Campus sign. </w:t>
      </w:r>
      <w:r>
        <w:rPr>
          <w:rFonts w:ascii="Times New Roman" w:eastAsia="Times New Roman" w:hAnsi="Times New Roman" w:cs="Times New Roman"/>
          <w:i/>
          <w:color w:val="000000"/>
          <w:sz w:val="24"/>
          <w:szCs w:val="24"/>
        </w:rPr>
        <w:t xml:space="preserve">Know your meme. </w:t>
      </w:r>
    </w:p>
    <w:p w14:paraId="06555D0E" w14:textId="77777777" w:rsidR="006178E6" w:rsidRDefault="00000000">
      <w:pPr>
        <w:pBdr>
          <w:top w:val="nil"/>
          <w:left w:val="nil"/>
          <w:bottom w:val="nil"/>
          <w:right w:val="nil"/>
          <w:between w:val="nil"/>
        </w:pBdr>
        <w:spacing w:after="0" w:line="480" w:lineRule="auto"/>
        <w:rPr>
          <w:rFonts w:ascii="Times New Roman" w:eastAsia="Times New Roman" w:hAnsi="Times New Roman" w:cs="Times New Roman"/>
          <w:color w:val="000000"/>
          <w:sz w:val="24"/>
          <w:szCs w:val="24"/>
        </w:rPr>
      </w:pPr>
      <w:hyperlink r:id="rId9">
        <w:r>
          <w:rPr>
            <w:rFonts w:ascii="Times New Roman" w:eastAsia="Times New Roman" w:hAnsi="Times New Roman" w:cs="Times New Roman"/>
            <w:color w:val="0000FF"/>
            <w:sz w:val="24"/>
            <w:szCs w:val="24"/>
            <w:u w:val="single"/>
          </w:rPr>
          <w:t>https://knowyourmeme.com/memes/steven-crowders-change-my-mind-campus-sign</w:t>
        </w:r>
      </w:hyperlink>
    </w:p>
    <w:p w14:paraId="13DF9A0F" w14:textId="77777777" w:rsidR="006178E6" w:rsidRDefault="00000000">
      <w:pPr>
        <w:pBdr>
          <w:top w:val="nil"/>
          <w:left w:val="nil"/>
          <w:bottom w:val="nil"/>
          <w:right w:val="nil"/>
          <w:between w:val="nil"/>
        </w:pBdr>
        <w:spacing w:after="0" w:line="480" w:lineRule="auto"/>
        <w:jc w:val="both"/>
        <w:rPr>
          <w:rFonts w:ascii="Times New Roman" w:eastAsia="Times New Roman" w:hAnsi="Times New Roman" w:cs="Times New Roman"/>
          <w:color w:val="000000"/>
          <w:sz w:val="24"/>
          <w:szCs w:val="24"/>
        </w:rPr>
      </w:pPr>
      <w:proofErr w:type="spellStart"/>
      <w:r>
        <w:rPr>
          <w:rFonts w:ascii="Times New Roman" w:eastAsia="Times New Roman" w:hAnsi="Times New Roman" w:cs="Times New Roman"/>
          <w:color w:val="000000"/>
          <w:sz w:val="24"/>
          <w:szCs w:val="24"/>
        </w:rPr>
        <w:t>Wasilewska</w:t>
      </w:r>
      <w:proofErr w:type="spellEnd"/>
      <w:r>
        <w:rPr>
          <w:rFonts w:ascii="Times New Roman" w:eastAsia="Times New Roman" w:hAnsi="Times New Roman" w:cs="Times New Roman"/>
          <w:color w:val="000000"/>
          <w:sz w:val="24"/>
          <w:szCs w:val="24"/>
        </w:rPr>
        <w:t xml:space="preserve">, M. (2017). The power of image-nation: how to teach a visual generation. In K. Donaghy &amp; D. </w:t>
      </w:r>
      <w:proofErr w:type="spellStart"/>
      <w:r>
        <w:rPr>
          <w:rFonts w:ascii="Times New Roman" w:eastAsia="Times New Roman" w:hAnsi="Times New Roman" w:cs="Times New Roman"/>
          <w:color w:val="000000"/>
          <w:sz w:val="24"/>
          <w:szCs w:val="24"/>
        </w:rPr>
        <w:t>Xerri</w:t>
      </w:r>
      <w:proofErr w:type="spellEnd"/>
      <w:r>
        <w:rPr>
          <w:rFonts w:ascii="Times New Roman" w:eastAsia="Times New Roman" w:hAnsi="Times New Roman" w:cs="Times New Roman"/>
          <w:color w:val="000000"/>
          <w:sz w:val="24"/>
          <w:szCs w:val="24"/>
        </w:rPr>
        <w:t xml:space="preserve"> (Eds.), </w:t>
      </w:r>
      <w:r>
        <w:rPr>
          <w:rFonts w:ascii="Times New Roman" w:eastAsia="Times New Roman" w:hAnsi="Times New Roman" w:cs="Times New Roman"/>
          <w:i/>
          <w:color w:val="000000"/>
          <w:sz w:val="24"/>
          <w:szCs w:val="24"/>
        </w:rPr>
        <w:t>The image in English language teaching</w:t>
      </w:r>
      <w:r>
        <w:rPr>
          <w:rFonts w:ascii="Times New Roman" w:eastAsia="Times New Roman" w:hAnsi="Times New Roman" w:cs="Times New Roman"/>
          <w:color w:val="000000"/>
          <w:sz w:val="24"/>
          <w:szCs w:val="24"/>
        </w:rPr>
        <w:t>. Floriana: ELT Council. </w:t>
      </w:r>
    </w:p>
    <w:p w14:paraId="0425FF3B" w14:textId="77777777" w:rsidR="006178E6" w:rsidRDefault="006178E6">
      <w:pPr>
        <w:spacing w:after="0" w:line="480" w:lineRule="auto"/>
        <w:rPr>
          <w:rFonts w:ascii="Times New Roman" w:eastAsia="Times New Roman" w:hAnsi="Times New Roman" w:cs="Times New Roman"/>
          <w:sz w:val="24"/>
          <w:szCs w:val="24"/>
        </w:rPr>
      </w:pPr>
    </w:p>
    <w:p w14:paraId="40BD1C60" w14:textId="77777777" w:rsidR="006178E6" w:rsidRPr="00DF640A" w:rsidRDefault="00000000">
      <w:pPr>
        <w:spacing w:after="0" w:line="480" w:lineRule="auto"/>
        <w:rPr>
          <w:rFonts w:ascii="Times New Roman" w:eastAsia="Times New Roman" w:hAnsi="Times New Roman" w:cs="Times New Roman"/>
          <w:b/>
          <w:bCs/>
          <w:color w:val="000000"/>
          <w:sz w:val="20"/>
          <w:szCs w:val="20"/>
        </w:rPr>
      </w:pPr>
      <w:r w:rsidRPr="00DF640A">
        <w:rPr>
          <w:rFonts w:ascii="Times New Roman" w:eastAsia="Times New Roman" w:hAnsi="Times New Roman" w:cs="Times New Roman"/>
          <w:b/>
          <w:bCs/>
          <w:color w:val="000000"/>
          <w:sz w:val="20"/>
          <w:szCs w:val="20"/>
        </w:rPr>
        <w:t>Figure 1</w:t>
      </w:r>
    </w:p>
    <w:p w14:paraId="31F67394" w14:textId="77777777" w:rsidR="006178E6" w:rsidRDefault="00000000">
      <w:pPr>
        <w:spacing w:after="0" w:line="480" w:lineRule="auto"/>
        <w:rPr>
          <w:rFonts w:ascii="Times New Roman" w:eastAsia="Times New Roman" w:hAnsi="Times New Roman" w:cs="Times New Roman"/>
          <w:color w:val="000000"/>
          <w:sz w:val="24"/>
          <w:szCs w:val="24"/>
        </w:rPr>
      </w:pPr>
      <w:r>
        <w:rPr>
          <w:noProof/>
        </w:rPr>
        <w:lastRenderedPageBreak/>
        <w:drawing>
          <wp:inline distT="0" distB="0" distL="0" distR="0" wp14:anchorId="4211DE18" wp14:editId="42820B98">
            <wp:extent cx="5494020" cy="4114800"/>
            <wp:effectExtent l="0" t="0" r="0" b="0"/>
            <wp:docPr id="6" name="image3.png" descr="Obsah obrázku text, exteriér, tráva, země&#10;&#10;Popis byl vytvořen automaticky"/>
            <wp:cNvGraphicFramePr/>
            <a:graphic xmlns:a="http://schemas.openxmlformats.org/drawingml/2006/main">
              <a:graphicData uri="http://schemas.openxmlformats.org/drawingml/2006/picture">
                <pic:pic xmlns:pic="http://schemas.openxmlformats.org/drawingml/2006/picture">
                  <pic:nvPicPr>
                    <pic:cNvPr id="0" name="image3.png" descr="Obsah obrázku text, exteriér, tráva, země&#10;&#10;Popis byl vytvořen automaticky"/>
                    <pic:cNvPicPr preferRelativeResize="0"/>
                  </pic:nvPicPr>
                  <pic:blipFill>
                    <a:blip r:embed="rId10"/>
                    <a:srcRect/>
                    <a:stretch>
                      <a:fillRect/>
                    </a:stretch>
                  </pic:blipFill>
                  <pic:spPr>
                    <a:xfrm>
                      <a:off x="0" y="0"/>
                      <a:ext cx="5494020" cy="4114800"/>
                    </a:xfrm>
                    <a:prstGeom prst="rect">
                      <a:avLst/>
                    </a:prstGeom>
                    <a:ln/>
                  </pic:spPr>
                </pic:pic>
              </a:graphicData>
            </a:graphic>
          </wp:inline>
        </w:drawing>
      </w:r>
    </w:p>
    <w:p w14:paraId="6E0F69F4" w14:textId="77777777" w:rsidR="006178E6" w:rsidRPr="00DF640A" w:rsidRDefault="00000000">
      <w:pPr>
        <w:spacing w:after="0" w:line="480" w:lineRule="auto"/>
        <w:rPr>
          <w:rFonts w:ascii="Times New Roman" w:eastAsia="Times New Roman" w:hAnsi="Times New Roman" w:cs="Times New Roman"/>
          <w:b/>
          <w:bCs/>
          <w:color w:val="000000"/>
          <w:sz w:val="24"/>
          <w:szCs w:val="24"/>
        </w:rPr>
      </w:pPr>
      <w:r w:rsidRPr="00DF640A">
        <w:rPr>
          <w:rFonts w:ascii="Times New Roman" w:eastAsia="Times New Roman" w:hAnsi="Times New Roman" w:cs="Times New Roman"/>
          <w:b/>
          <w:bCs/>
          <w:color w:val="000000"/>
          <w:sz w:val="24"/>
          <w:szCs w:val="24"/>
        </w:rPr>
        <w:t>Figure 2</w:t>
      </w:r>
    </w:p>
    <w:p w14:paraId="606094DF" w14:textId="77777777" w:rsidR="006178E6" w:rsidRDefault="00000000">
      <w:pP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lastRenderedPageBreak/>
        <w:drawing>
          <wp:inline distT="0" distB="0" distL="0" distR="0" wp14:anchorId="1203ADFF" wp14:editId="3236D911">
            <wp:extent cx="5760720" cy="4320540"/>
            <wp:effectExtent l="0" t="0" r="0" b="0"/>
            <wp:docPr id="8" name="image4.jpg" descr="Obsah obrázku text&#10;&#10;Popis byl vytvořen automaticky"/>
            <wp:cNvGraphicFramePr/>
            <a:graphic xmlns:a="http://schemas.openxmlformats.org/drawingml/2006/main">
              <a:graphicData uri="http://schemas.openxmlformats.org/drawingml/2006/picture">
                <pic:pic xmlns:pic="http://schemas.openxmlformats.org/drawingml/2006/picture">
                  <pic:nvPicPr>
                    <pic:cNvPr id="0" name="image4.jpg" descr="Obsah obrázku text&#10;&#10;Popis byl vytvořen automaticky"/>
                    <pic:cNvPicPr preferRelativeResize="0"/>
                  </pic:nvPicPr>
                  <pic:blipFill>
                    <a:blip r:embed="rId11"/>
                    <a:srcRect/>
                    <a:stretch>
                      <a:fillRect/>
                    </a:stretch>
                  </pic:blipFill>
                  <pic:spPr>
                    <a:xfrm>
                      <a:off x="0" y="0"/>
                      <a:ext cx="5760720" cy="4320540"/>
                    </a:xfrm>
                    <a:prstGeom prst="rect">
                      <a:avLst/>
                    </a:prstGeom>
                    <a:ln/>
                  </pic:spPr>
                </pic:pic>
              </a:graphicData>
            </a:graphic>
          </wp:inline>
        </w:drawing>
      </w:r>
    </w:p>
    <w:p w14:paraId="743C2A1E" w14:textId="77777777" w:rsidR="006178E6" w:rsidRDefault="006178E6">
      <w:pPr>
        <w:spacing w:after="0" w:line="480" w:lineRule="auto"/>
        <w:rPr>
          <w:rFonts w:ascii="Times New Roman" w:eastAsia="Times New Roman" w:hAnsi="Times New Roman" w:cs="Times New Roman"/>
          <w:color w:val="000000"/>
          <w:sz w:val="24"/>
          <w:szCs w:val="24"/>
        </w:rPr>
      </w:pPr>
    </w:p>
    <w:p w14:paraId="69C0D637" w14:textId="77777777" w:rsidR="006178E6" w:rsidRPr="00DF640A" w:rsidRDefault="00000000">
      <w:pPr>
        <w:spacing w:after="0" w:line="480" w:lineRule="auto"/>
        <w:rPr>
          <w:rFonts w:ascii="Times New Roman" w:eastAsia="Times New Roman" w:hAnsi="Times New Roman" w:cs="Times New Roman"/>
          <w:b/>
          <w:bCs/>
          <w:color w:val="000000"/>
          <w:sz w:val="20"/>
          <w:szCs w:val="20"/>
        </w:rPr>
      </w:pPr>
      <w:r w:rsidRPr="00DF640A">
        <w:rPr>
          <w:rFonts w:ascii="Times New Roman" w:eastAsia="Times New Roman" w:hAnsi="Times New Roman" w:cs="Times New Roman"/>
          <w:b/>
          <w:bCs/>
          <w:color w:val="000000"/>
          <w:sz w:val="20"/>
          <w:szCs w:val="20"/>
        </w:rPr>
        <w:t>Figure 3</w:t>
      </w:r>
    </w:p>
    <w:p w14:paraId="25E6E09C" w14:textId="77777777" w:rsidR="006178E6" w:rsidRDefault="00000000">
      <w:pP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lastRenderedPageBreak/>
        <w:drawing>
          <wp:inline distT="0" distB="0" distL="0" distR="0" wp14:anchorId="7D323B50" wp14:editId="1DF33100">
            <wp:extent cx="5658829" cy="4464000"/>
            <wp:effectExtent l="0" t="0" r="0" b="0"/>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2"/>
                    <a:srcRect/>
                    <a:stretch>
                      <a:fillRect/>
                    </a:stretch>
                  </pic:blipFill>
                  <pic:spPr>
                    <a:xfrm>
                      <a:off x="0" y="0"/>
                      <a:ext cx="5658829" cy="4464000"/>
                    </a:xfrm>
                    <a:prstGeom prst="rect">
                      <a:avLst/>
                    </a:prstGeom>
                    <a:ln/>
                  </pic:spPr>
                </pic:pic>
              </a:graphicData>
            </a:graphic>
          </wp:inline>
        </w:drawing>
      </w:r>
    </w:p>
    <w:p w14:paraId="5D708429" w14:textId="77777777" w:rsidR="006178E6" w:rsidRPr="00DF640A" w:rsidRDefault="00000000">
      <w:pPr>
        <w:spacing w:after="0" w:line="480" w:lineRule="auto"/>
        <w:rPr>
          <w:rFonts w:ascii="Times New Roman" w:eastAsia="Times New Roman" w:hAnsi="Times New Roman" w:cs="Times New Roman"/>
          <w:b/>
          <w:bCs/>
          <w:color w:val="000000"/>
          <w:sz w:val="20"/>
          <w:szCs w:val="20"/>
        </w:rPr>
      </w:pPr>
      <w:r w:rsidRPr="00DF640A">
        <w:rPr>
          <w:rFonts w:ascii="Times New Roman" w:eastAsia="Times New Roman" w:hAnsi="Times New Roman" w:cs="Times New Roman"/>
          <w:b/>
          <w:bCs/>
          <w:color w:val="000000"/>
          <w:sz w:val="20"/>
          <w:szCs w:val="20"/>
        </w:rPr>
        <w:t>Figure 4</w:t>
      </w:r>
    </w:p>
    <w:p w14:paraId="408B1128" w14:textId="77777777" w:rsidR="006178E6" w:rsidRDefault="00000000">
      <w:pPr>
        <w:spacing w:after="0" w:line="480" w:lineRule="auto"/>
        <w:rPr>
          <w:rFonts w:ascii="Times New Roman" w:eastAsia="Times New Roman" w:hAnsi="Times New Roman" w:cs="Times New Roman"/>
          <w:color w:val="000000"/>
          <w:sz w:val="24"/>
          <w:szCs w:val="24"/>
        </w:rPr>
      </w:pPr>
      <w:r>
        <w:rPr>
          <w:rFonts w:ascii="Times New Roman" w:eastAsia="Times New Roman" w:hAnsi="Times New Roman" w:cs="Times New Roman"/>
          <w:noProof/>
          <w:sz w:val="24"/>
          <w:szCs w:val="24"/>
        </w:rPr>
        <w:lastRenderedPageBreak/>
        <w:drawing>
          <wp:inline distT="0" distB="0" distL="0" distR="0" wp14:anchorId="0CEC7EBB" wp14:editId="7269758F">
            <wp:extent cx="5760720" cy="4320540"/>
            <wp:effectExtent l="0" t="0" r="0" b="3810"/>
            <wp:docPr id="9"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3"/>
                    <a:srcRect/>
                    <a:stretch>
                      <a:fillRect/>
                    </a:stretch>
                  </pic:blipFill>
                  <pic:spPr>
                    <a:xfrm>
                      <a:off x="0" y="0"/>
                      <a:ext cx="5760720" cy="4320540"/>
                    </a:xfrm>
                    <a:prstGeom prst="rect">
                      <a:avLst/>
                    </a:prstGeom>
                    <a:ln/>
                  </pic:spPr>
                </pic:pic>
              </a:graphicData>
            </a:graphic>
          </wp:inline>
        </w:drawing>
      </w:r>
    </w:p>
    <w:p w14:paraId="54DCDC73" w14:textId="77777777" w:rsidR="00DF640A" w:rsidRDefault="00DF640A" w:rsidP="00DF640A">
      <w:pPr>
        <w:rPr>
          <w:b/>
        </w:rPr>
      </w:pPr>
      <w:r w:rsidRPr="00FF69C7">
        <w:rPr>
          <w:b/>
        </w:rPr>
        <w:t xml:space="preserve">Please check the </w:t>
      </w:r>
      <w:r w:rsidRPr="00FF69C7">
        <w:rPr>
          <w:b/>
          <w:u w:val="single"/>
        </w:rPr>
        <w:t xml:space="preserve">Pilgrims </w:t>
      </w:r>
      <w:r>
        <w:rPr>
          <w:b/>
          <w:u w:val="single"/>
        </w:rPr>
        <w:t xml:space="preserve">f2f </w:t>
      </w:r>
      <w:r w:rsidRPr="00FF69C7">
        <w:rPr>
          <w:b/>
          <w:u w:val="single"/>
        </w:rPr>
        <w:t>courses</w:t>
      </w:r>
      <w:r w:rsidRPr="00FF69C7">
        <w:rPr>
          <w:b/>
        </w:rPr>
        <w:t xml:space="preserve"> at Pilgrims website.</w:t>
      </w:r>
    </w:p>
    <w:p w14:paraId="38021254" w14:textId="77777777" w:rsidR="00DF640A" w:rsidRDefault="00DF640A" w:rsidP="00DF640A">
      <w:pPr>
        <w:rPr>
          <w:b/>
        </w:rPr>
      </w:pPr>
    </w:p>
    <w:p w14:paraId="4285DF3B" w14:textId="77777777" w:rsidR="00DF640A" w:rsidRPr="00FF69C7" w:rsidRDefault="00DF640A" w:rsidP="00DF640A">
      <w:pPr>
        <w:rPr>
          <w:b/>
        </w:rPr>
      </w:pPr>
      <w:r w:rsidRPr="00FF69C7">
        <w:rPr>
          <w:b/>
        </w:rPr>
        <w:t xml:space="preserve">Please check the </w:t>
      </w:r>
      <w:r w:rsidRPr="00FF69C7">
        <w:rPr>
          <w:b/>
          <w:u w:val="single"/>
        </w:rPr>
        <w:t xml:space="preserve">Pilgrims </w:t>
      </w:r>
      <w:r>
        <w:rPr>
          <w:b/>
          <w:u w:val="single"/>
        </w:rPr>
        <w:t xml:space="preserve">online </w:t>
      </w:r>
      <w:r w:rsidRPr="00FF69C7">
        <w:rPr>
          <w:b/>
          <w:u w:val="single"/>
        </w:rPr>
        <w:t>courses</w:t>
      </w:r>
      <w:r w:rsidRPr="00FF69C7">
        <w:rPr>
          <w:b/>
        </w:rPr>
        <w:t xml:space="preserve"> at Pilgrims website.</w:t>
      </w:r>
    </w:p>
    <w:p w14:paraId="24D1B58C" w14:textId="77777777" w:rsidR="00DF640A" w:rsidRPr="00FF69C7" w:rsidRDefault="00DF640A" w:rsidP="00DF640A">
      <w:pPr>
        <w:rPr>
          <w:b/>
        </w:rPr>
      </w:pPr>
    </w:p>
    <w:p w14:paraId="321DF377" w14:textId="77777777" w:rsidR="006178E6" w:rsidRDefault="006178E6">
      <w:pPr>
        <w:spacing w:after="0" w:line="480" w:lineRule="auto"/>
        <w:rPr>
          <w:rFonts w:ascii="Times New Roman" w:eastAsia="Times New Roman" w:hAnsi="Times New Roman" w:cs="Times New Roman"/>
          <w:color w:val="000000"/>
          <w:sz w:val="24"/>
          <w:szCs w:val="24"/>
        </w:rPr>
      </w:pPr>
    </w:p>
    <w:sectPr w:rsidR="006178E6">
      <w:footerReference w:type="default" r:id="rId14"/>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2DA730" w14:textId="77777777" w:rsidR="00A81B29" w:rsidRDefault="00A81B29">
      <w:pPr>
        <w:spacing w:after="0" w:line="240" w:lineRule="auto"/>
      </w:pPr>
      <w:r>
        <w:separator/>
      </w:r>
    </w:p>
  </w:endnote>
  <w:endnote w:type="continuationSeparator" w:id="0">
    <w:p w14:paraId="3C718215" w14:textId="77777777" w:rsidR="00A81B29" w:rsidRDefault="00A81B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9E19F" w14:textId="77777777" w:rsidR="006178E6" w:rsidRDefault="006178E6">
    <w:pPr>
      <w:pBdr>
        <w:top w:val="nil"/>
        <w:left w:val="nil"/>
        <w:bottom w:val="nil"/>
        <w:right w:val="nil"/>
        <w:between w:val="nil"/>
      </w:pBdr>
      <w:tabs>
        <w:tab w:val="center" w:pos="4536"/>
        <w:tab w:val="right" w:pos="9072"/>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02B00" w14:textId="77777777" w:rsidR="00A81B29" w:rsidRDefault="00A81B29">
      <w:pPr>
        <w:spacing w:after="0" w:line="240" w:lineRule="auto"/>
      </w:pPr>
      <w:r>
        <w:separator/>
      </w:r>
    </w:p>
  </w:footnote>
  <w:footnote w:type="continuationSeparator" w:id="0">
    <w:p w14:paraId="61B67A4A" w14:textId="77777777" w:rsidR="00A81B29" w:rsidRDefault="00A81B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EE5DCB"/>
    <w:multiLevelType w:val="multilevel"/>
    <w:tmpl w:val="18BC699C"/>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 w15:restartNumberingAfterBreak="0">
    <w:nsid w:val="7B9F4608"/>
    <w:multiLevelType w:val="multilevel"/>
    <w:tmpl w:val="CF0CA332"/>
    <w:lvl w:ilvl="0">
      <w:numFmt w:val="lowerLetter"/>
      <w:lvlText w:val="%1."/>
      <w:lvlJc w:val="left"/>
      <w:pPr>
        <w:ind w:left="0" w:firstLine="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487549086">
    <w:abstractNumId w:val="1"/>
  </w:num>
  <w:num w:numId="2" w16cid:durableId="5491467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8E6"/>
    <w:rsid w:val="006178E6"/>
    <w:rsid w:val="00A81B29"/>
    <w:rsid w:val="00B25088"/>
    <w:rsid w:val="00CF1829"/>
    <w:rsid w:val="00DF64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F80CA"/>
  <w15:docId w15:val="{C7EFFCB6-B0FC-493B-8162-D1340B7A1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rmalWeb">
    <w:name w:val="Normal (Web)"/>
    <w:basedOn w:val="Normal"/>
    <w:uiPriority w:val="99"/>
    <w:semiHidden/>
    <w:unhideWhenUsed/>
    <w:rsid w:val="000622A6"/>
    <w:pPr>
      <w:spacing w:before="100" w:beforeAutospacing="1" w:after="100" w:afterAutospacing="1" w:line="240" w:lineRule="auto"/>
    </w:pPr>
    <w:rPr>
      <w:rFonts w:ascii="Times New Roman" w:eastAsia="Times New Roman" w:hAnsi="Times New Roman" w:cs="Times New Roman"/>
      <w:sz w:val="24"/>
      <w:szCs w:val="24"/>
      <w:lang w:val="cs-CZ" w:eastAsia="cs-CZ"/>
    </w:rPr>
  </w:style>
  <w:style w:type="character" w:styleId="Hyperlink">
    <w:name w:val="Hyperlink"/>
    <w:basedOn w:val="DefaultParagraphFont"/>
    <w:uiPriority w:val="99"/>
    <w:unhideWhenUsed/>
    <w:rsid w:val="000622A6"/>
    <w:rPr>
      <w:color w:val="0000FF"/>
      <w:u w:val="single"/>
    </w:rPr>
  </w:style>
  <w:style w:type="character" w:customStyle="1" w:styleId="UnresolvedMention1">
    <w:name w:val="Unresolved Mention1"/>
    <w:basedOn w:val="DefaultParagraphFont"/>
    <w:uiPriority w:val="99"/>
    <w:semiHidden/>
    <w:unhideWhenUsed/>
    <w:rsid w:val="000E24AB"/>
    <w:rPr>
      <w:color w:val="605E5C"/>
      <w:shd w:val="clear" w:color="auto" w:fill="E1DFDD"/>
    </w:rPr>
  </w:style>
  <w:style w:type="paragraph" w:styleId="Header">
    <w:name w:val="header"/>
    <w:basedOn w:val="Normal"/>
    <w:link w:val="HeaderChar"/>
    <w:uiPriority w:val="99"/>
    <w:unhideWhenUsed/>
    <w:rsid w:val="00F86DC2"/>
    <w:pPr>
      <w:tabs>
        <w:tab w:val="center" w:pos="4536"/>
        <w:tab w:val="right" w:pos="9072"/>
      </w:tabs>
      <w:spacing w:after="0" w:line="240" w:lineRule="auto"/>
    </w:pPr>
  </w:style>
  <w:style w:type="character" w:customStyle="1" w:styleId="HeaderChar">
    <w:name w:val="Header Char"/>
    <w:basedOn w:val="DefaultParagraphFont"/>
    <w:link w:val="Header"/>
    <w:uiPriority w:val="99"/>
    <w:rsid w:val="00F86DC2"/>
    <w:rPr>
      <w:lang w:val="en-US"/>
    </w:rPr>
  </w:style>
  <w:style w:type="paragraph" w:styleId="Footer">
    <w:name w:val="footer"/>
    <w:basedOn w:val="Normal"/>
    <w:link w:val="FooterChar"/>
    <w:uiPriority w:val="99"/>
    <w:unhideWhenUsed/>
    <w:rsid w:val="00F86DC2"/>
    <w:pPr>
      <w:tabs>
        <w:tab w:val="center" w:pos="4536"/>
        <w:tab w:val="right" w:pos="9072"/>
      </w:tabs>
      <w:spacing w:after="0" w:line="240" w:lineRule="auto"/>
    </w:pPr>
  </w:style>
  <w:style w:type="character" w:customStyle="1" w:styleId="FooterChar">
    <w:name w:val="Footer Char"/>
    <w:basedOn w:val="DefaultParagraphFont"/>
    <w:link w:val="Footer"/>
    <w:uiPriority w:val="99"/>
    <w:rsid w:val="00F86DC2"/>
    <w:rPr>
      <w:lang w:val="en-US"/>
    </w:rPr>
  </w:style>
  <w:style w:type="paragraph" w:styleId="Revision">
    <w:name w:val="Revision"/>
    <w:hidden/>
    <w:uiPriority w:val="99"/>
    <w:semiHidden/>
    <w:rsid w:val="00D303D3"/>
    <w:pPr>
      <w:spacing w:after="0" w:line="240" w:lineRule="auto"/>
    </w:pPr>
    <w:rPr>
      <w:lang w:val="en-US"/>
    </w:rPr>
  </w:style>
  <w:style w:type="paragraph" w:styleId="BalloonText">
    <w:name w:val="Balloon Text"/>
    <w:basedOn w:val="Normal"/>
    <w:link w:val="BalloonTextChar"/>
    <w:uiPriority w:val="99"/>
    <w:semiHidden/>
    <w:unhideWhenUsed/>
    <w:rsid w:val="004744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4F2"/>
    <w:rPr>
      <w:rFonts w:ascii="Segoe UI" w:hAnsi="Segoe UI" w:cs="Segoe UI"/>
      <w:sz w:val="18"/>
      <w:szCs w:val="18"/>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canva.com" TargetMode="Externa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knowyourmeme.com/memes/steven-crowders-change-my-mind-campus-sign" TargetMode="External"/><Relationship Id="rId14"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D0EnK53HcIrZPvFE2BwRybACrQ==">AMUW2mUR0vdEMRabekLHUitgAXY1K2HyupyNv9cV0ZUzzonPsHFu3u2YD6VCyH4oTSX6nMD56TypN+1fgJhQeonwkvr/AIGFVDSbTxYRjIidmb6Dq9NN9YOSHYMvRFtbLTtTb/OLztxhkHVdDDL/8ETz4ROFSVDwZAc6GptvOHS/2Uon0BGSMm9uJgs0NY4xsVe/O0g7w4MK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1939</Words>
  <Characters>11054</Characters>
  <Application>Microsoft Office Word</Application>
  <DocSecurity>0</DocSecurity>
  <Lines>92</Lines>
  <Paragraphs>25</Paragraphs>
  <ScaleCrop>false</ScaleCrop>
  <Company/>
  <LinksUpToDate>false</LinksUpToDate>
  <CharactersWithSpaces>12968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Markéta Dudová</dc:creator>
  <cp:lastModifiedBy>Hanna Kryszewska</cp:lastModifiedBy>
  <cp:revision>2</cp:revision>
  <dcterms:created xsi:type="dcterms:W3CDTF">2023-01-08T14:49:00Z</dcterms:created>
  <dcterms:modified xsi:type="dcterms:W3CDTF">2023-01-08T14:49:00Z</dcterms:modified>
</cp:coreProperties>
</file>