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D763C" w14:textId="131DC852" w:rsidR="00215151" w:rsidRPr="00215151" w:rsidRDefault="00215151" w:rsidP="00215151">
      <w:pPr>
        <w:rPr>
          <w:rFonts w:ascii="Times New Roman" w:hAnsi="Times New Roman" w:cs="Times New Roman"/>
          <w:b/>
          <w:bCs/>
          <w:sz w:val="28"/>
          <w:szCs w:val="28"/>
        </w:rPr>
      </w:pPr>
      <w:bookmarkStart w:id="0" w:name="_Hlk150187949"/>
      <w:r w:rsidRPr="00215151">
        <w:rPr>
          <w:rFonts w:ascii="Times New Roman" w:hAnsi="Times New Roman" w:cs="Times New Roman"/>
          <w:b/>
          <w:bCs/>
          <w:sz w:val="28"/>
          <w:szCs w:val="28"/>
        </w:rPr>
        <w:t xml:space="preserve">Coaching Reading </w:t>
      </w:r>
      <w:r w:rsidR="00F43DC7">
        <w:rPr>
          <w:rFonts w:ascii="Times New Roman" w:hAnsi="Times New Roman" w:cs="Times New Roman"/>
          <w:b/>
          <w:bCs/>
          <w:sz w:val="28"/>
          <w:szCs w:val="28"/>
        </w:rPr>
        <w:t>to</w:t>
      </w:r>
      <w:r w:rsidRPr="00215151">
        <w:rPr>
          <w:rFonts w:ascii="Times New Roman" w:hAnsi="Times New Roman" w:cs="Times New Roman"/>
          <w:b/>
          <w:bCs/>
          <w:sz w:val="28"/>
          <w:szCs w:val="28"/>
        </w:rPr>
        <w:t xml:space="preserve"> ESL Learners</w:t>
      </w:r>
    </w:p>
    <w:p w14:paraId="7E832B24" w14:textId="77777777" w:rsidR="00215151" w:rsidRPr="00215151" w:rsidRDefault="00215151" w:rsidP="00215151">
      <w:pPr>
        <w:rPr>
          <w:rFonts w:ascii="Times New Roman" w:hAnsi="Times New Roman" w:cs="Times New Roman"/>
          <w:b/>
          <w:bCs/>
        </w:rPr>
      </w:pPr>
    </w:p>
    <w:p w14:paraId="6D1E28DD" w14:textId="253361FE" w:rsidR="00215151" w:rsidRPr="00215151" w:rsidRDefault="00215151" w:rsidP="00215151">
      <w:pPr>
        <w:rPr>
          <w:rFonts w:ascii="Times New Roman" w:hAnsi="Times New Roman" w:cs="Times New Roman"/>
          <w:b/>
          <w:bCs/>
        </w:rPr>
      </w:pPr>
      <w:r w:rsidRPr="00215151">
        <w:rPr>
          <w:rFonts w:ascii="Times New Roman" w:eastAsia="Times New Roman" w:hAnsi="Times New Roman" w:cs="Times New Roman"/>
          <w:b/>
          <w:bCs/>
          <w:lang w:val="en-US" w:eastAsia="en-GB"/>
        </w:rPr>
        <w:t>Emmanuelle Betham, UK</w:t>
      </w:r>
    </w:p>
    <w:bookmarkEnd w:id="0"/>
    <w:p w14:paraId="0C4D7100" w14:textId="77777777" w:rsidR="00423B93" w:rsidRPr="00C4025D" w:rsidRDefault="00423B93" w:rsidP="00423B93">
      <w:pPr>
        <w:spacing w:before="100" w:beforeAutospacing="1" w:after="100" w:afterAutospacing="1"/>
        <w:rPr>
          <w:rFonts w:ascii="Times New Roman" w:eastAsia="Times New Roman" w:hAnsi="Times New Roman" w:cs="Times New Roman"/>
          <w:lang w:val="en-US" w:eastAsia="en-GB"/>
        </w:rPr>
      </w:pPr>
      <w:r w:rsidRPr="00C4025D">
        <w:rPr>
          <w:rFonts w:ascii="Times New Roman" w:eastAsia="Times New Roman" w:hAnsi="Times New Roman" w:cs="Times New Roman"/>
          <w:lang w:val="en-US" w:eastAsia="en-GB"/>
        </w:rPr>
        <w:t xml:space="preserve">Emmanuelle Betham, M.Ed. (Applied Linguistics) is an Educator/Coach, Company Director, and author of </w:t>
      </w:r>
      <w:r w:rsidRPr="00C4025D">
        <w:rPr>
          <w:rFonts w:ascii="Times New Roman" w:eastAsia="Times New Roman" w:hAnsi="Times New Roman" w:cs="Times New Roman"/>
          <w:i/>
          <w:iCs/>
          <w:lang w:val="en-US" w:eastAsia="en-GB"/>
        </w:rPr>
        <w:t>An Introduction to Coaching for Language Learning</w:t>
      </w:r>
      <w:r w:rsidRPr="00C4025D">
        <w:rPr>
          <w:rFonts w:ascii="Times New Roman" w:eastAsia="Times New Roman" w:hAnsi="Times New Roman" w:cs="Times New Roman"/>
          <w:lang w:val="en-US" w:eastAsia="en-GB"/>
        </w:rPr>
        <w:t xml:space="preserve"> (2018, Amazon Publishing), the </w:t>
      </w:r>
      <w:r w:rsidRPr="00C4025D">
        <w:rPr>
          <w:rFonts w:ascii="Times New Roman" w:eastAsia="Times New Roman" w:hAnsi="Times New Roman" w:cs="Times New Roman"/>
          <w:i/>
          <w:iCs/>
          <w:lang w:val="en-US" w:eastAsia="en-GB"/>
        </w:rPr>
        <w:t xml:space="preserve">I </w:t>
      </w:r>
      <w:proofErr w:type="spellStart"/>
      <w:r w:rsidRPr="00C4025D">
        <w:rPr>
          <w:rFonts w:ascii="Times New Roman" w:eastAsia="Times New Roman" w:hAnsi="Times New Roman" w:cs="Times New Roman"/>
          <w:i/>
          <w:iCs/>
          <w:lang w:val="en-US" w:eastAsia="en-GB"/>
        </w:rPr>
        <w:t>Realise</w:t>
      </w:r>
      <w:proofErr w:type="spellEnd"/>
      <w:r w:rsidRPr="00C4025D">
        <w:rPr>
          <w:rFonts w:ascii="Times New Roman" w:eastAsia="Times New Roman" w:hAnsi="Times New Roman" w:cs="Times New Roman"/>
          <w:i/>
          <w:iCs/>
          <w:lang w:val="en-US" w:eastAsia="en-GB"/>
        </w:rPr>
        <w:t xml:space="preserve"> </w:t>
      </w:r>
      <w:r w:rsidRPr="00C4025D">
        <w:rPr>
          <w:rFonts w:ascii="Times New Roman" w:eastAsia="Times New Roman" w:hAnsi="Times New Roman" w:cs="Times New Roman"/>
          <w:lang w:val="en-US" w:eastAsia="en-GB"/>
        </w:rPr>
        <w:t xml:space="preserve">series (2019-21, Amazon Publishing) and numerous articles on Education and Parenting. She is a native French speaker who </w:t>
      </w:r>
      <w:proofErr w:type="spellStart"/>
      <w:r w:rsidRPr="00C4025D">
        <w:rPr>
          <w:rFonts w:ascii="Times New Roman" w:eastAsia="Times New Roman" w:hAnsi="Times New Roman" w:cs="Times New Roman"/>
          <w:lang w:val="en-US" w:eastAsia="en-GB"/>
        </w:rPr>
        <w:t>specialises</w:t>
      </w:r>
      <w:proofErr w:type="spellEnd"/>
      <w:r w:rsidRPr="00C4025D">
        <w:rPr>
          <w:rFonts w:ascii="Times New Roman" w:eastAsia="Times New Roman" w:hAnsi="Times New Roman" w:cs="Times New Roman"/>
          <w:lang w:val="en-US" w:eastAsia="en-GB"/>
        </w:rPr>
        <w:t xml:space="preserve"> in Language and Communication (for Business, Family, Self-Management and Performance), facilitating Confidence, Resilience and Growth – including in the acquisition of English and French as Foreign Languages. Email: E.Betham@LanguageCommunicationCoaching.com  </w:t>
      </w:r>
    </w:p>
    <w:p w14:paraId="11F4BD68" w14:textId="77777777" w:rsidR="00423B93" w:rsidRPr="00C4025D" w:rsidRDefault="00423B93" w:rsidP="00423B93">
      <w:pPr>
        <w:spacing w:before="100" w:beforeAutospacing="1" w:after="100" w:afterAutospacing="1"/>
        <w:jc w:val="center"/>
        <w:rPr>
          <w:rFonts w:ascii="Times New Roman" w:eastAsia="Times New Roman" w:hAnsi="Times New Roman" w:cs="Times New Roman"/>
          <w:lang w:val="en-US" w:eastAsia="en-GB"/>
        </w:rPr>
      </w:pPr>
      <w:r w:rsidRPr="00C4025D">
        <w:rPr>
          <w:rFonts w:ascii="Times New Roman" w:eastAsia="Times New Roman" w:hAnsi="Times New Roman" w:cs="Times New Roman"/>
          <w:noProof/>
          <w:lang w:val="en-US" w:eastAsia="en-GB"/>
        </w:rPr>
        <w:drawing>
          <wp:inline distT="0" distB="0" distL="0" distR="0" wp14:anchorId="74D8C925" wp14:editId="3BA975AC">
            <wp:extent cx="1778000" cy="2514600"/>
            <wp:effectExtent l="0" t="0" r="0" b="0"/>
            <wp:docPr id="1247266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8000" cy="2514600"/>
                    </a:xfrm>
                    <a:prstGeom prst="rect">
                      <a:avLst/>
                    </a:prstGeom>
                    <a:noFill/>
                    <a:ln>
                      <a:noFill/>
                    </a:ln>
                  </pic:spPr>
                </pic:pic>
              </a:graphicData>
            </a:graphic>
          </wp:inline>
        </w:drawing>
      </w:r>
    </w:p>
    <w:p w14:paraId="4E9A30C2" w14:textId="77777777" w:rsidR="00423B93" w:rsidRDefault="00423B93" w:rsidP="00EB2839">
      <w:pPr>
        <w:jc w:val="center"/>
        <w:rPr>
          <w:rFonts w:ascii="Times New Roman" w:hAnsi="Times New Roman" w:cs="Times New Roman"/>
        </w:rPr>
      </w:pPr>
    </w:p>
    <w:p w14:paraId="3B8C5ECC" w14:textId="131D9386" w:rsidR="00653584" w:rsidRPr="00191D56" w:rsidRDefault="00653584" w:rsidP="00EB2839">
      <w:pPr>
        <w:jc w:val="center"/>
        <w:rPr>
          <w:rFonts w:ascii="Times New Roman" w:hAnsi="Times New Roman" w:cs="Times New Roman"/>
        </w:rPr>
      </w:pPr>
    </w:p>
    <w:p w14:paraId="62946913" w14:textId="37C05E30" w:rsidR="00653584" w:rsidRPr="00191D56" w:rsidRDefault="00653584" w:rsidP="00EB2839">
      <w:pPr>
        <w:pStyle w:val="ListParagraph"/>
        <w:rPr>
          <w:rFonts w:ascii="Times New Roman" w:hAnsi="Times New Roman" w:cs="Times New Roman"/>
        </w:rPr>
      </w:pPr>
    </w:p>
    <w:p w14:paraId="439EAF92" w14:textId="1EE6CEE4" w:rsidR="00532F4A" w:rsidRPr="00191D56" w:rsidRDefault="00351C5C" w:rsidP="00EB28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191D56">
        <w:rPr>
          <w:rFonts w:ascii="Times New Roman" w:hAnsi="Times New Roman" w:cs="Times New Roman"/>
        </w:rPr>
        <w:t>A coaching approach encourages a</w:t>
      </w:r>
      <w:r w:rsidR="00ED0555" w:rsidRPr="00191D56">
        <w:rPr>
          <w:rFonts w:ascii="Times New Roman" w:hAnsi="Times New Roman" w:cs="Times New Roman"/>
        </w:rPr>
        <w:t xml:space="preserve"> different</w:t>
      </w:r>
      <w:r w:rsidRPr="00191D56">
        <w:rPr>
          <w:rFonts w:ascii="Times New Roman" w:hAnsi="Times New Roman" w:cs="Times New Roman"/>
        </w:rPr>
        <w:t xml:space="preserve"> ‘active’ attitude </w:t>
      </w:r>
      <w:r w:rsidR="00ED0555" w:rsidRPr="00191D56">
        <w:rPr>
          <w:rFonts w:ascii="Times New Roman" w:hAnsi="Times New Roman" w:cs="Times New Roman"/>
        </w:rPr>
        <w:t xml:space="preserve">in the practice of the ‘receptive’ skills of listening and reading. </w:t>
      </w:r>
      <w:r w:rsidR="009435D0">
        <w:rPr>
          <w:rFonts w:ascii="Times New Roman" w:hAnsi="Times New Roman" w:cs="Times New Roman"/>
        </w:rPr>
        <w:t>Although it may come more naturally with children, w</w:t>
      </w:r>
      <w:r w:rsidR="00191D56">
        <w:rPr>
          <w:rFonts w:ascii="Times New Roman" w:hAnsi="Times New Roman" w:cs="Times New Roman"/>
        </w:rPr>
        <w:t>ith adults</w:t>
      </w:r>
      <w:r w:rsidR="000627BA">
        <w:rPr>
          <w:rFonts w:ascii="Times New Roman" w:hAnsi="Times New Roman" w:cs="Times New Roman"/>
        </w:rPr>
        <w:t xml:space="preserve"> </w:t>
      </w:r>
      <w:r w:rsidR="00191D56">
        <w:rPr>
          <w:rFonts w:ascii="Times New Roman" w:hAnsi="Times New Roman" w:cs="Times New Roman"/>
        </w:rPr>
        <w:t>it often</w:t>
      </w:r>
      <w:r w:rsidR="00532F4A" w:rsidRPr="00191D56">
        <w:rPr>
          <w:rFonts w:ascii="Times New Roman" w:hAnsi="Times New Roman" w:cs="Times New Roman"/>
        </w:rPr>
        <w:t xml:space="preserve"> </w:t>
      </w:r>
      <w:r w:rsidR="00ED0555" w:rsidRPr="00191D56">
        <w:rPr>
          <w:rFonts w:ascii="Times New Roman" w:hAnsi="Times New Roman" w:cs="Times New Roman"/>
        </w:rPr>
        <w:t>involves</w:t>
      </w:r>
      <w:r w:rsidR="00532F4A" w:rsidRPr="00191D56">
        <w:rPr>
          <w:rFonts w:ascii="Times New Roman" w:hAnsi="Times New Roman" w:cs="Times New Roman"/>
        </w:rPr>
        <w:t xml:space="preserve"> </w:t>
      </w:r>
      <w:r w:rsidR="00ED0555" w:rsidRPr="00191D56">
        <w:rPr>
          <w:rFonts w:ascii="Times New Roman" w:hAnsi="Times New Roman" w:cs="Times New Roman"/>
        </w:rPr>
        <w:t>re-training</w:t>
      </w:r>
      <w:r w:rsidR="00532F4A" w:rsidRPr="00191D56">
        <w:rPr>
          <w:rFonts w:ascii="Times New Roman" w:hAnsi="Times New Roman" w:cs="Times New Roman"/>
        </w:rPr>
        <w:t xml:space="preserve"> the learner</w:t>
      </w:r>
      <w:r w:rsidR="00191D56">
        <w:rPr>
          <w:rFonts w:ascii="Times New Roman" w:hAnsi="Times New Roman" w:cs="Times New Roman"/>
        </w:rPr>
        <w:t>s’</w:t>
      </w:r>
      <w:r w:rsidR="00532F4A" w:rsidRPr="00191D56">
        <w:rPr>
          <w:rFonts w:ascii="Times New Roman" w:hAnsi="Times New Roman" w:cs="Times New Roman"/>
        </w:rPr>
        <w:t xml:space="preserve"> </w:t>
      </w:r>
      <w:r w:rsidR="00532F4A" w:rsidRPr="00191D56">
        <w:rPr>
          <w:rFonts w:ascii="Times New Roman" w:hAnsi="Times New Roman" w:cs="Times New Roman"/>
          <w:i/>
        </w:rPr>
        <w:t>thinking</w:t>
      </w:r>
      <w:r w:rsidR="00532F4A" w:rsidRPr="00191D56">
        <w:rPr>
          <w:rFonts w:ascii="Times New Roman" w:hAnsi="Times New Roman" w:cs="Times New Roman"/>
        </w:rPr>
        <w:t xml:space="preserve"> </w:t>
      </w:r>
      <w:r w:rsidR="00AF70BB" w:rsidRPr="00191D56">
        <w:rPr>
          <w:rFonts w:ascii="Times New Roman" w:hAnsi="Times New Roman" w:cs="Times New Roman"/>
        </w:rPr>
        <w:t>about the activity</w:t>
      </w:r>
      <w:r w:rsidR="008639EC">
        <w:rPr>
          <w:rFonts w:ascii="Times New Roman" w:hAnsi="Times New Roman" w:cs="Times New Roman"/>
        </w:rPr>
        <w:t xml:space="preserve"> of reading</w:t>
      </w:r>
      <w:r w:rsidR="00AF70BB" w:rsidRPr="00191D56">
        <w:rPr>
          <w:rFonts w:ascii="Times New Roman" w:hAnsi="Times New Roman" w:cs="Times New Roman"/>
        </w:rPr>
        <w:t xml:space="preserve">, </w:t>
      </w:r>
      <w:r w:rsidR="00ED0555" w:rsidRPr="00191D56">
        <w:rPr>
          <w:rFonts w:ascii="Times New Roman" w:hAnsi="Times New Roman" w:cs="Times New Roman"/>
        </w:rPr>
        <w:t xml:space="preserve">so </w:t>
      </w:r>
      <w:r w:rsidR="00B90FF3" w:rsidRPr="00191D56">
        <w:rPr>
          <w:rFonts w:ascii="Times New Roman" w:hAnsi="Times New Roman" w:cs="Times New Roman"/>
        </w:rPr>
        <w:t xml:space="preserve">they </w:t>
      </w:r>
      <w:r w:rsidR="008639EC">
        <w:rPr>
          <w:rFonts w:ascii="Times New Roman" w:hAnsi="Times New Roman" w:cs="Times New Roman"/>
        </w:rPr>
        <w:t>neither</w:t>
      </w:r>
      <w:r w:rsidR="00532F4A" w:rsidRPr="00191D56">
        <w:rPr>
          <w:rFonts w:ascii="Times New Roman" w:hAnsi="Times New Roman" w:cs="Times New Roman"/>
        </w:rPr>
        <w:t xml:space="preserve"> ‘expect the familiar’ (and fear the unfamiliar), </w:t>
      </w:r>
      <w:r w:rsidR="00AF70BB" w:rsidRPr="00191D56">
        <w:rPr>
          <w:rFonts w:ascii="Times New Roman" w:hAnsi="Times New Roman" w:cs="Times New Roman"/>
        </w:rPr>
        <w:t>n</w:t>
      </w:r>
      <w:r w:rsidR="00532F4A" w:rsidRPr="00191D56">
        <w:rPr>
          <w:rFonts w:ascii="Times New Roman" w:hAnsi="Times New Roman" w:cs="Times New Roman"/>
        </w:rPr>
        <w:t xml:space="preserve">or </w:t>
      </w:r>
      <w:r w:rsidR="00ED0555" w:rsidRPr="00191D56">
        <w:rPr>
          <w:rFonts w:ascii="Times New Roman" w:hAnsi="Times New Roman" w:cs="Times New Roman"/>
        </w:rPr>
        <w:t xml:space="preserve">look to </w:t>
      </w:r>
      <w:r w:rsidR="00532F4A" w:rsidRPr="00191D56">
        <w:rPr>
          <w:rFonts w:ascii="Times New Roman" w:hAnsi="Times New Roman" w:cs="Times New Roman"/>
        </w:rPr>
        <w:t>‘agree or disagree’</w:t>
      </w:r>
      <w:r w:rsidR="00AF70BB" w:rsidRPr="00191D56">
        <w:rPr>
          <w:rFonts w:ascii="Times New Roman" w:hAnsi="Times New Roman" w:cs="Times New Roman"/>
        </w:rPr>
        <w:t xml:space="preserve">, </w:t>
      </w:r>
      <w:r w:rsidR="00423B93">
        <w:rPr>
          <w:rFonts w:ascii="Times New Roman" w:hAnsi="Times New Roman" w:cs="Times New Roman"/>
        </w:rPr>
        <w:t xml:space="preserve">both of </w:t>
      </w:r>
      <w:r w:rsidR="00AF70BB" w:rsidRPr="00191D56">
        <w:rPr>
          <w:rFonts w:ascii="Times New Roman" w:hAnsi="Times New Roman" w:cs="Times New Roman"/>
        </w:rPr>
        <w:t>which automatically limit many learning possibilities. I</w:t>
      </w:r>
      <w:r w:rsidR="00ED0555" w:rsidRPr="00191D56">
        <w:rPr>
          <w:rFonts w:ascii="Times New Roman" w:hAnsi="Times New Roman" w:cs="Times New Roman"/>
        </w:rPr>
        <w:t>nstead</w:t>
      </w:r>
      <w:r w:rsidR="00AF70BB" w:rsidRPr="00191D56">
        <w:rPr>
          <w:rFonts w:ascii="Times New Roman" w:hAnsi="Times New Roman" w:cs="Times New Roman"/>
        </w:rPr>
        <w:t>,</w:t>
      </w:r>
      <w:r w:rsidR="00ED0555" w:rsidRPr="00191D56">
        <w:rPr>
          <w:rFonts w:ascii="Times New Roman" w:hAnsi="Times New Roman" w:cs="Times New Roman"/>
        </w:rPr>
        <w:t xml:space="preserve"> </w:t>
      </w:r>
      <w:r w:rsidR="00AF70BB" w:rsidRPr="00191D56">
        <w:rPr>
          <w:rFonts w:ascii="Times New Roman" w:hAnsi="Times New Roman" w:cs="Times New Roman"/>
        </w:rPr>
        <w:t>we want</w:t>
      </w:r>
      <w:r w:rsidR="00ED0555" w:rsidRPr="00191D56">
        <w:rPr>
          <w:rFonts w:ascii="Times New Roman" w:hAnsi="Times New Roman" w:cs="Times New Roman"/>
        </w:rPr>
        <w:t xml:space="preserve"> to </w:t>
      </w:r>
      <w:r w:rsidR="00AF70BB" w:rsidRPr="00191D56">
        <w:rPr>
          <w:rFonts w:ascii="Times New Roman" w:hAnsi="Times New Roman" w:cs="Times New Roman"/>
        </w:rPr>
        <w:t xml:space="preserve">invite learners to </w:t>
      </w:r>
      <w:r w:rsidR="00532F4A" w:rsidRPr="00191D56">
        <w:rPr>
          <w:rFonts w:ascii="Times New Roman" w:hAnsi="Times New Roman" w:cs="Times New Roman"/>
        </w:rPr>
        <w:t>‘welcom</w:t>
      </w:r>
      <w:r w:rsidR="00ED0555" w:rsidRPr="00191D56">
        <w:rPr>
          <w:rFonts w:ascii="Times New Roman" w:hAnsi="Times New Roman" w:cs="Times New Roman"/>
        </w:rPr>
        <w:t>e</w:t>
      </w:r>
      <w:r w:rsidR="00532F4A" w:rsidRPr="00191D56">
        <w:rPr>
          <w:rFonts w:ascii="Times New Roman" w:hAnsi="Times New Roman" w:cs="Times New Roman"/>
        </w:rPr>
        <w:t xml:space="preserve"> what is new’, </w:t>
      </w:r>
      <w:r w:rsidR="00ED0555" w:rsidRPr="00191D56">
        <w:rPr>
          <w:rFonts w:ascii="Times New Roman" w:hAnsi="Times New Roman" w:cs="Times New Roman"/>
        </w:rPr>
        <w:t>to be</w:t>
      </w:r>
      <w:r w:rsidR="00532F4A" w:rsidRPr="00191D56">
        <w:rPr>
          <w:rFonts w:ascii="Times New Roman" w:hAnsi="Times New Roman" w:cs="Times New Roman"/>
        </w:rPr>
        <w:t xml:space="preserve"> prepare</w:t>
      </w:r>
      <w:r w:rsidR="00B90FF3" w:rsidRPr="00191D56">
        <w:rPr>
          <w:rFonts w:ascii="Times New Roman" w:hAnsi="Times New Roman" w:cs="Times New Roman"/>
        </w:rPr>
        <w:t>d</w:t>
      </w:r>
      <w:r w:rsidR="00532F4A" w:rsidRPr="00191D56">
        <w:rPr>
          <w:rFonts w:ascii="Times New Roman" w:hAnsi="Times New Roman" w:cs="Times New Roman"/>
        </w:rPr>
        <w:t xml:space="preserve"> to be surprised, to </w:t>
      </w:r>
      <w:r w:rsidR="00B90FF3" w:rsidRPr="00191D56">
        <w:rPr>
          <w:rFonts w:ascii="Times New Roman" w:hAnsi="Times New Roman" w:cs="Times New Roman"/>
        </w:rPr>
        <w:t xml:space="preserve">be open to discovery, to </w:t>
      </w:r>
      <w:r w:rsidR="00532F4A" w:rsidRPr="00191D56">
        <w:rPr>
          <w:rFonts w:ascii="Times New Roman" w:hAnsi="Times New Roman" w:cs="Times New Roman"/>
        </w:rPr>
        <w:t xml:space="preserve">pay attention to all aspects of language and </w:t>
      </w:r>
      <w:r w:rsidR="00B90FF3" w:rsidRPr="00191D56">
        <w:rPr>
          <w:rFonts w:ascii="Times New Roman" w:hAnsi="Times New Roman" w:cs="Times New Roman"/>
        </w:rPr>
        <w:t xml:space="preserve">to </w:t>
      </w:r>
      <w:r w:rsidR="00532F4A" w:rsidRPr="00191D56">
        <w:rPr>
          <w:rFonts w:ascii="Times New Roman" w:hAnsi="Times New Roman" w:cs="Times New Roman"/>
        </w:rPr>
        <w:t>engag</w:t>
      </w:r>
      <w:r w:rsidR="00B90FF3" w:rsidRPr="00191D56">
        <w:rPr>
          <w:rFonts w:ascii="Times New Roman" w:hAnsi="Times New Roman" w:cs="Times New Roman"/>
        </w:rPr>
        <w:t>e</w:t>
      </w:r>
      <w:r w:rsidR="00532F4A" w:rsidRPr="00191D56">
        <w:rPr>
          <w:rFonts w:ascii="Times New Roman" w:hAnsi="Times New Roman" w:cs="Times New Roman"/>
        </w:rPr>
        <w:t xml:space="preserve"> one’s </w:t>
      </w:r>
      <w:r w:rsidR="00B90FF3" w:rsidRPr="00191D56">
        <w:rPr>
          <w:rFonts w:ascii="Times New Roman" w:hAnsi="Times New Roman" w:cs="Times New Roman"/>
        </w:rPr>
        <w:t xml:space="preserve">semantical and linguistical </w:t>
      </w:r>
      <w:r w:rsidR="00532F4A" w:rsidRPr="00191D56">
        <w:rPr>
          <w:rFonts w:ascii="Times New Roman" w:hAnsi="Times New Roman" w:cs="Times New Roman"/>
        </w:rPr>
        <w:t>intuition</w:t>
      </w:r>
      <w:r w:rsidR="00AF70BB" w:rsidRPr="00191D56">
        <w:rPr>
          <w:rFonts w:ascii="Times New Roman" w:hAnsi="Times New Roman" w:cs="Times New Roman"/>
        </w:rPr>
        <w:t xml:space="preserve"> in the process of reading.</w:t>
      </w:r>
    </w:p>
    <w:p w14:paraId="5462D836" w14:textId="77777777" w:rsidR="00B90FF3" w:rsidRPr="00191D56" w:rsidRDefault="00B90FF3" w:rsidP="00EB28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F8086F0" w14:textId="5178F065" w:rsidR="00351C5C" w:rsidRPr="00191D56" w:rsidRDefault="00351C5C" w:rsidP="00EB2839">
      <w:pPr>
        <w:rPr>
          <w:rFonts w:ascii="Times New Roman" w:hAnsi="Times New Roman" w:cs="Times New Roman"/>
        </w:rPr>
      </w:pPr>
      <w:r w:rsidRPr="00191D56">
        <w:rPr>
          <w:rFonts w:ascii="Times New Roman" w:hAnsi="Times New Roman" w:cs="Times New Roman"/>
        </w:rPr>
        <w:t xml:space="preserve">Here is how you can </w:t>
      </w:r>
      <w:r w:rsidR="00B90FF3" w:rsidRPr="00191D56">
        <w:rPr>
          <w:rFonts w:ascii="Times New Roman" w:hAnsi="Times New Roman" w:cs="Times New Roman"/>
        </w:rPr>
        <w:t xml:space="preserve">adopt a coaching approach </w:t>
      </w:r>
      <w:r w:rsidR="008639EC">
        <w:rPr>
          <w:rFonts w:ascii="Times New Roman" w:hAnsi="Times New Roman" w:cs="Times New Roman"/>
        </w:rPr>
        <w:t>which aims</w:t>
      </w:r>
      <w:r w:rsidR="00A465ED">
        <w:rPr>
          <w:rFonts w:ascii="Times New Roman" w:hAnsi="Times New Roman" w:cs="Times New Roman"/>
        </w:rPr>
        <w:t xml:space="preserve"> to develop</w:t>
      </w:r>
      <w:r w:rsidR="00B90FF3" w:rsidRPr="00191D56">
        <w:rPr>
          <w:rFonts w:ascii="Times New Roman" w:hAnsi="Times New Roman" w:cs="Times New Roman"/>
        </w:rPr>
        <w:t xml:space="preserve"> </w:t>
      </w:r>
      <w:r w:rsidRPr="00191D56">
        <w:rPr>
          <w:rFonts w:ascii="Times New Roman" w:hAnsi="Times New Roman" w:cs="Times New Roman"/>
        </w:rPr>
        <w:t>read</w:t>
      </w:r>
      <w:r w:rsidR="00B90FF3" w:rsidRPr="00191D56">
        <w:rPr>
          <w:rFonts w:ascii="Times New Roman" w:hAnsi="Times New Roman" w:cs="Times New Roman"/>
        </w:rPr>
        <w:t>ing</w:t>
      </w:r>
      <w:r w:rsidR="00A465ED">
        <w:rPr>
          <w:rFonts w:ascii="Times New Roman" w:hAnsi="Times New Roman" w:cs="Times New Roman"/>
        </w:rPr>
        <w:t xml:space="preserve"> skills</w:t>
      </w:r>
      <w:r w:rsidR="00B90FF3" w:rsidRPr="00191D56">
        <w:rPr>
          <w:rFonts w:ascii="Times New Roman" w:hAnsi="Times New Roman" w:cs="Times New Roman"/>
        </w:rPr>
        <w:t xml:space="preserve"> </w:t>
      </w:r>
      <w:r w:rsidR="00EE6832">
        <w:rPr>
          <w:rFonts w:ascii="Times New Roman" w:hAnsi="Times New Roman" w:cs="Times New Roman"/>
        </w:rPr>
        <w:t xml:space="preserve">successfully </w:t>
      </w:r>
      <w:r w:rsidR="00B90FF3" w:rsidRPr="00191D56">
        <w:rPr>
          <w:rFonts w:ascii="Times New Roman" w:hAnsi="Times New Roman" w:cs="Times New Roman"/>
        </w:rPr>
        <w:t>in the ESL classroom</w:t>
      </w:r>
      <w:r w:rsidRPr="00191D56">
        <w:rPr>
          <w:rFonts w:ascii="Times New Roman" w:hAnsi="Times New Roman" w:cs="Times New Roman"/>
        </w:rPr>
        <w:t>:</w:t>
      </w:r>
    </w:p>
    <w:p w14:paraId="040EACA1" w14:textId="77777777" w:rsidR="00B90FF3" w:rsidRPr="00191D56" w:rsidRDefault="00B90FF3" w:rsidP="00EB2839">
      <w:pPr>
        <w:rPr>
          <w:rFonts w:ascii="Times New Roman" w:hAnsi="Times New Roman" w:cs="Times New Roman"/>
        </w:rPr>
      </w:pPr>
    </w:p>
    <w:p w14:paraId="10495B96" w14:textId="6A0EC206" w:rsidR="00864E70" w:rsidRPr="00215151" w:rsidRDefault="00864E70" w:rsidP="00215151">
      <w:pPr>
        <w:widowControl w:val="0"/>
        <w:tabs>
          <w:tab w:val="left" w:pos="827"/>
        </w:tabs>
        <w:autoSpaceDE w:val="0"/>
        <w:autoSpaceDN w:val="0"/>
        <w:adjustRightInd w:val="0"/>
        <w:spacing w:after="200"/>
        <w:outlineLvl w:val="0"/>
        <w:rPr>
          <w:rFonts w:ascii="Times New Roman" w:hAnsi="Times New Roman" w:cs="Times New Roman"/>
          <w:b/>
        </w:rPr>
      </w:pPr>
      <w:r w:rsidRPr="00215151">
        <w:rPr>
          <w:rFonts w:ascii="Times New Roman" w:hAnsi="Times New Roman" w:cs="Times New Roman"/>
          <w:b/>
        </w:rPr>
        <w:t xml:space="preserve">Create a new reading </w:t>
      </w:r>
      <w:proofErr w:type="gramStart"/>
      <w:r w:rsidRPr="00215151">
        <w:rPr>
          <w:rFonts w:ascii="Times New Roman" w:hAnsi="Times New Roman" w:cs="Times New Roman"/>
          <w:b/>
        </w:rPr>
        <w:t>context</w:t>
      </w:r>
      <w:proofErr w:type="gramEnd"/>
    </w:p>
    <w:p w14:paraId="0256A38E" w14:textId="77777777" w:rsidR="00864E70" w:rsidRPr="00191D56" w:rsidRDefault="00864E70" w:rsidP="00EB2839">
      <w:pPr>
        <w:rPr>
          <w:rFonts w:ascii="Times New Roman" w:eastAsia="Times New Roman" w:hAnsi="Times New Roman" w:cs="Times New Roman"/>
          <w:lang w:eastAsia="en-GB"/>
        </w:rPr>
      </w:pPr>
      <w:r w:rsidRPr="00191D56">
        <w:rPr>
          <w:rFonts w:ascii="Times New Roman" w:eastAsia="Times New Roman" w:hAnsi="Times New Roman" w:cs="Times New Roman"/>
          <w:lang w:eastAsia="en-GB"/>
        </w:rPr>
        <w:t>It is fundamental that the best context for reading is created, where the following factors apply:</w:t>
      </w:r>
    </w:p>
    <w:p w14:paraId="608585C7" w14:textId="4BB47CAA" w:rsidR="000B1E7E" w:rsidRDefault="00864E70" w:rsidP="00EB2839">
      <w:pPr>
        <w:pStyle w:val="ListParagraph"/>
        <w:numPr>
          <w:ilvl w:val="0"/>
          <w:numId w:val="4"/>
        </w:numPr>
        <w:rPr>
          <w:rFonts w:ascii="Times New Roman" w:eastAsia="Times New Roman" w:hAnsi="Times New Roman" w:cs="Times New Roman"/>
          <w:lang w:eastAsia="en-GB"/>
        </w:rPr>
      </w:pPr>
      <w:r w:rsidRPr="00191D56">
        <w:rPr>
          <w:rFonts w:ascii="Times New Roman" w:eastAsia="Times New Roman" w:hAnsi="Times New Roman" w:cs="Times New Roman"/>
          <w:lang w:eastAsia="en-GB"/>
        </w:rPr>
        <w:lastRenderedPageBreak/>
        <w:t xml:space="preserve">The activity of reading </w:t>
      </w:r>
      <w:r w:rsidR="000B1E7E">
        <w:rPr>
          <w:rFonts w:ascii="Times New Roman" w:eastAsia="Times New Roman" w:hAnsi="Times New Roman" w:cs="Times New Roman"/>
          <w:lang w:eastAsia="en-GB"/>
        </w:rPr>
        <w:t>has a shared purpose (</w:t>
      </w:r>
      <w:r w:rsidR="00423B93">
        <w:rPr>
          <w:rFonts w:ascii="Times New Roman" w:eastAsia="Times New Roman" w:hAnsi="Times New Roman" w:cs="Times New Roman"/>
          <w:lang w:eastAsia="en-GB"/>
        </w:rPr>
        <w:t xml:space="preserve">be it </w:t>
      </w:r>
      <w:r w:rsidR="000B1E7E">
        <w:rPr>
          <w:rFonts w:ascii="Times New Roman" w:eastAsia="Times New Roman" w:hAnsi="Times New Roman" w:cs="Times New Roman"/>
          <w:lang w:eastAsia="en-GB"/>
        </w:rPr>
        <w:t>research, discussion, musicality</w:t>
      </w:r>
      <w:r w:rsidR="008639EC">
        <w:rPr>
          <w:rFonts w:ascii="Times New Roman" w:eastAsia="Times New Roman" w:hAnsi="Times New Roman" w:cs="Times New Roman"/>
          <w:lang w:eastAsia="en-GB"/>
        </w:rPr>
        <w:t xml:space="preserve"> or</w:t>
      </w:r>
      <w:r w:rsidR="000B1E7E" w:rsidRPr="000B1E7E">
        <w:rPr>
          <w:rFonts w:ascii="Times New Roman" w:eastAsia="Times New Roman" w:hAnsi="Times New Roman" w:cs="Times New Roman"/>
          <w:lang w:eastAsia="en-GB"/>
        </w:rPr>
        <w:t xml:space="preserve"> </w:t>
      </w:r>
      <w:r w:rsidR="000B1E7E">
        <w:rPr>
          <w:rFonts w:ascii="Times New Roman" w:eastAsia="Times New Roman" w:hAnsi="Times New Roman" w:cs="Times New Roman"/>
          <w:lang w:eastAsia="en-GB"/>
        </w:rPr>
        <w:t xml:space="preserve">vocabulary, many examples </w:t>
      </w:r>
      <w:r w:rsidR="008639EC">
        <w:rPr>
          <w:rFonts w:ascii="Times New Roman" w:eastAsia="Times New Roman" w:hAnsi="Times New Roman" w:cs="Times New Roman"/>
          <w:lang w:eastAsia="en-GB"/>
        </w:rPr>
        <w:t xml:space="preserve">of which </w:t>
      </w:r>
      <w:r w:rsidR="000B1E7E">
        <w:rPr>
          <w:rFonts w:ascii="Times New Roman" w:eastAsia="Times New Roman" w:hAnsi="Times New Roman" w:cs="Times New Roman"/>
          <w:lang w:eastAsia="en-GB"/>
        </w:rPr>
        <w:t>are given below)</w:t>
      </w:r>
      <w:r w:rsidR="008639EC">
        <w:rPr>
          <w:rFonts w:ascii="Times New Roman" w:eastAsia="Times New Roman" w:hAnsi="Times New Roman" w:cs="Times New Roman"/>
          <w:lang w:eastAsia="en-GB"/>
        </w:rPr>
        <w:t>.</w:t>
      </w:r>
    </w:p>
    <w:p w14:paraId="50CD3BE0" w14:textId="5FA59F98" w:rsidR="00864E70" w:rsidRPr="00191D56" w:rsidRDefault="000B1E7E" w:rsidP="00EB2839">
      <w:pPr>
        <w:pStyle w:val="ListParagraph"/>
        <w:numPr>
          <w:ilvl w:val="0"/>
          <w:numId w:val="4"/>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Reading </w:t>
      </w:r>
      <w:r w:rsidR="00864E70" w:rsidRPr="00191D56">
        <w:rPr>
          <w:rFonts w:ascii="Times New Roman" w:eastAsia="Times New Roman" w:hAnsi="Times New Roman" w:cs="Times New Roman"/>
          <w:lang w:eastAsia="en-GB"/>
        </w:rPr>
        <w:t xml:space="preserve">is anticipated and experienced as an enjoyable and precious time spent together (if learners would rather do something else, then come back to </w:t>
      </w:r>
      <w:r>
        <w:rPr>
          <w:rFonts w:ascii="Times New Roman" w:eastAsia="Times New Roman" w:hAnsi="Times New Roman" w:cs="Times New Roman"/>
          <w:lang w:eastAsia="en-GB"/>
        </w:rPr>
        <w:t>reading</w:t>
      </w:r>
      <w:r w:rsidR="00864E70" w:rsidRPr="00191D56">
        <w:rPr>
          <w:rFonts w:ascii="Times New Roman" w:eastAsia="Times New Roman" w:hAnsi="Times New Roman" w:cs="Times New Roman"/>
          <w:lang w:eastAsia="en-GB"/>
        </w:rPr>
        <w:t xml:space="preserve"> when the time is right)</w:t>
      </w:r>
      <w:r w:rsidR="008639EC">
        <w:rPr>
          <w:rFonts w:ascii="Times New Roman" w:eastAsia="Times New Roman" w:hAnsi="Times New Roman" w:cs="Times New Roman"/>
          <w:lang w:eastAsia="en-GB"/>
        </w:rPr>
        <w:t>.</w:t>
      </w:r>
    </w:p>
    <w:p w14:paraId="6C7EF08B" w14:textId="427897EE" w:rsidR="00864E70" w:rsidRPr="00191D56" w:rsidRDefault="00864E70" w:rsidP="00EB2839">
      <w:pPr>
        <w:pStyle w:val="ListParagraph"/>
        <w:numPr>
          <w:ilvl w:val="0"/>
          <w:numId w:val="4"/>
        </w:numPr>
        <w:rPr>
          <w:rFonts w:ascii="Times New Roman" w:eastAsia="Times New Roman" w:hAnsi="Times New Roman" w:cs="Times New Roman"/>
          <w:lang w:eastAsia="en-GB"/>
        </w:rPr>
      </w:pPr>
      <w:r w:rsidRPr="00191D56">
        <w:rPr>
          <w:rFonts w:ascii="Times New Roman" w:eastAsia="Times New Roman" w:hAnsi="Times New Roman" w:cs="Times New Roman"/>
          <w:lang w:eastAsia="en-GB"/>
        </w:rPr>
        <w:t>All readers are in the right mood – for example, not hungry, upset, tired or needing to exercise</w:t>
      </w:r>
      <w:r w:rsidR="008639EC">
        <w:rPr>
          <w:rFonts w:ascii="Times New Roman" w:eastAsia="Times New Roman" w:hAnsi="Times New Roman" w:cs="Times New Roman"/>
          <w:lang w:eastAsia="en-GB"/>
        </w:rPr>
        <w:t>.</w:t>
      </w:r>
    </w:p>
    <w:p w14:paraId="5CDEF21D" w14:textId="10A7DC94" w:rsidR="00864E70" w:rsidRPr="00191D56" w:rsidRDefault="00864E70" w:rsidP="00EB2839">
      <w:pPr>
        <w:pStyle w:val="ListParagraph"/>
        <w:numPr>
          <w:ilvl w:val="0"/>
          <w:numId w:val="4"/>
        </w:numPr>
        <w:rPr>
          <w:rFonts w:ascii="Times New Roman" w:eastAsia="Times New Roman" w:hAnsi="Times New Roman" w:cs="Times New Roman"/>
          <w:lang w:eastAsia="en-GB"/>
        </w:rPr>
      </w:pPr>
      <w:r w:rsidRPr="00191D56">
        <w:rPr>
          <w:rFonts w:ascii="Times New Roman" w:eastAsia="Times New Roman" w:hAnsi="Times New Roman" w:cs="Times New Roman"/>
          <w:lang w:eastAsia="en-GB"/>
        </w:rPr>
        <w:t xml:space="preserve">All readers are comfortable (for example and if possible, sitting in a circle away from classroom desks, </w:t>
      </w:r>
      <w:r w:rsidR="000B1E7E">
        <w:rPr>
          <w:rFonts w:ascii="Times New Roman" w:eastAsia="Times New Roman" w:hAnsi="Times New Roman" w:cs="Times New Roman"/>
          <w:lang w:eastAsia="en-GB"/>
        </w:rPr>
        <w:t xml:space="preserve">and </w:t>
      </w:r>
      <w:r w:rsidRPr="00191D56">
        <w:rPr>
          <w:rFonts w:ascii="Times New Roman" w:eastAsia="Times New Roman" w:hAnsi="Times New Roman" w:cs="Times New Roman"/>
          <w:lang w:eastAsia="en-GB"/>
        </w:rPr>
        <w:t>away from distractions)</w:t>
      </w:r>
      <w:r w:rsidR="008639EC">
        <w:rPr>
          <w:rFonts w:ascii="Times New Roman" w:eastAsia="Times New Roman" w:hAnsi="Times New Roman" w:cs="Times New Roman"/>
          <w:lang w:eastAsia="en-GB"/>
        </w:rPr>
        <w:t>.</w:t>
      </w:r>
    </w:p>
    <w:p w14:paraId="6FFB38D8" w14:textId="4AEC4359" w:rsidR="00864E70" w:rsidRPr="00191D56" w:rsidRDefault="00864E70" w:rsidP="00EB2839">
      <w:pPr>
        <w:pStyle w:val="ListParagraph"/>
        <w:numPr>
          <w:ilvl w:val="0"/>
          <w:numId w:val="4"/>
        </w:numPr>
        <w:rPr>
          <w:rFonts w:ascii="Times New Roman" w:eastAsia="Times New Roman" w:hAnsi="Times New Roman" w:cs="Times New Roman"/>
          <w:lang w:eastAsia="en-GB"/>
        </w:rPr>
      </w:pPr>
      <w:r w:rsidRPr="00191D56">
        <w:rPr>
          <w:rFonts w:ascii="Times New Roman" w:eastAsia="Times New Roman" w:hAnsi="Times New Roman" w:cs="Times New Roman"/>
          <w:lang w:eastAsia="en-GB"/>
        </w:rPr>
        <w:t xml:space="preserve">All readers are connected and trust each other – the </w:t>
      </w:r>
      <w:r w:rsidR="000B1E7E">
        <w:rPr>
          <w:rFonts w:ascii="Times New Roman" w:eastAsia="Times New Roman" w:hAnsi="Times New Roman" w:cs="Times New Roman"/>
          <w:lang w:eastAsia="en-GB"/>
        </w:rPr>
        <w:t>teacher</w:t>
      </w:r>
      <w:r w:rsidRPr="00191D56">
        <w:rPr>
          <w:rFonts w:ascii="Times New Roman" w:eastAsia="Times New Roman" w:hAnsi="Times New Roman" w:cs="Times New Roman"/>
          <w:lang w:eastAsia="en-GB"/>
        </w:rPr>
        <w:t xml:space="preserve"> will need to model and monitor open-mindedness, mutual respect, tolerance, </w:t>
      </w:r>
      <w:proofErr w:type="gramStart"/>
      <w:r w:rsidRPr="00191D56">
        <w:rPr>
          <w:rFonts w:ascii="Times New Roman" w:eastAsia="Times New Roman" w:hAnsi="Times New Roman" w:cs="Times New Roman"/>
          <w:lang w:eastAsia="en-GB"/>
        </w:rPr>
        <w:t>empathy</w:t>
      </w:r>
      <w:proofErr w:type="gramEnd"/>
      <w:r w:rsidRPr="00191D56">
        <w:rPr>
          <w:rFonts w:ascii="Times New Roman" w:eastAsia="Times New Roman" w:hAnsi="Times New Roman" w:cs="Times New Roman"/>
          <w:lang w:eastAsia="en-GB"/>
        </w:rPr>
        <w:t xml:space="preserve"> and encouragement</w:t>
      </w:r>
      <w:r w:rsidR="008639EC">
        <w:rPr>
          <w:rFonts w:ascii="Times New Roman" w:eastAsia="Times New Roman" w:hAnsi="Times New Roman" w:cs="Times New Roman"/>
          <w:lang w:eastAsia="en-GB"/>
        </w:rPr>
        <w:t>.</w:t>
      </w:r>
    </w:p>
    <w:p w14:paraId="7CAC9644" w14:textId="08A91242" w:rsidR="00864E70" w:rsidRDefault="00864E70" w:rsidP="00EB2839">
      <w:pPr>
        <w:pStyle w:val="ListParagraph"/>
        <w:numPr>
          <w:ilvl w:val="0"/>
          <w:numId w:val="4"/>
        </w:numPr>
        <w:rPr>
          <w:rFonts w:ascii="Times New Roman" w:eastAsia="Times New Roman" w:hAnsi="Times New Roman" w:cs="Times New Roman"/>
          <w:lang w:eastAsia="en-GB"/>
        </w:rPr>
      </w:pPr>
      <w:r w:rsidRPr="00191D56">
        <w:rPr>
          <w:rFonts w:ascii="Times New Roman" w:eastAsia="Times New Roman" w:hAnsi="Times New Roman" w:cs="Times New Roman"/>
          <w:lang w:eastAsia="en-GB"/>
        </w:rPr>
        <w:t>All readers are given the opportunity to explore their own thoughts and feelings in an all accepting, tolerant and safe atmosphere.</w:t>
      </w:r>
    </w:p>
    <w:p w14:paraId="00C93134" w14:textId="77777777" w:rsidR="001A492F" w:rsidRPr="00191D56" w:rsidRDefault="001A492F" w:rsidP="001A492F">
      <w:pPr>
        <w:pStyle w:val="ListParagraph"/>
        <w:ind w:left="1507"/>
        <w:rPr>
          <w:rFonts w:ascii="Times New Roman" w:eastAsia="Times New Roman" w:hAnsi="Times New Roman" w:cs="Times New Roman"/>
          <w:lang w:eastAsia="en-GB"/>
        </w:rPr>
      </w:pPr>
    </w:p>
    <w:p w14:paraId="36C75502" w14:textId="77777777" w:rsidR="00191D56" w:rsidRDefault="00191D56" w:rsidP="00EB2839">
      <w:pPr>
        <w:rPr>
          <w:rFonts w:ascii="Times New Roman" w:hAnsi="Times New Roman" w:cs="Times New Roman"/>
        </w:rPr>
      </w:pPr>
      <w:r w:rsidRPr="00191D56">
        <w:rPr>
          <w:rFonts w:ascii="Times New Roman" w:hAnsi="Times New Roman" w:cs="Times New Roman"/>
        </w:rPr>
        <w:t>In that context, you can facilitate reading together and open participation.</w:t>
      </w:r>
    </w:p>
    <w:p w14:paraId="1AB0CF95" w14:textId="77777777" w:rsidR="001A492F" w:rsidRDefault="001A492F" w:rsidP="00EB2839">
      <w:pPr>
        <w:rPr>
          <w:rFonts w:ascii="Times New Roman" w:hAnsi="Times New Roman" w:cs="Times New Roman"/>
        </w:rPr>
      </w:pPr>
    </w:p>
    <w:p w14:paraId="1C80F076" w14:textId="27CDDB57" w:rsidR="001A492F" w:rsidRPr="00215151" w:rsidRDefault="001A492F" w:rsidP="00215151">
      <w:pPr>
        <w:rPr>
          <w:rFonts w:ascii="Times New Roman" w:hAnsi="Times New Roman" w:cs="Times New Roman"/>
          <w:b/>
          <w:bCs/>
        </w:rPr>
      </w:pPr>
      <w:r w:rsidRPr="00215151">
        <w:rPr>
          <w:rFonts w:ascii="Times New Roman" w:hAnsi="Times New Roman" w:cs="Times New Roman"/>
          <w:b/>
          <w:bCs/>
        </w:rPr>
        <w:t xml:space="preserve">Reframe </w:t>
      </w:r>
      <w:proofErr w:type="gramStart"/>
      <w:r w:rsidRPr="00215151">
        <w:rPr>
          <w:rFonts w:ascii="Times New Roman" w:hAnsi="Times New Roman" w:cs="Times New Roman"/>
          <w:b/>
          <w:bCs/>
        </w:rPr>
        <w:t>reading</w:t>
      </w:r>
      <w:proofErr w:type="gramEnd"/>
    </w:p>
    <w:p w14:paraId="2FCF0D13" w14:textId="77777777" w:rsidR="009D0695" w:rsidRDefault="009D0695" w:rsidP="009D0695">
      <w:pPr>
        <w:jc w:val="center"/>
        <w:rPr>
          <w:rFonts w:ascii="Times New Roman" w:hAnsi="Times New Roman" w:cs="Times New Roman"/>
          <w:b/>
          <w:bCs/>
          <w:u w:val="single"/>
        </w:rPr>
      </w:pPr>
    </w:p>
    <w:p w14:paraId="0F82CABE" w14:textId="49439E25" w:rsidR="009D0695" w:rsidRPr="00215151" w:rsidRDefault="00215151" w:rsidP="00215151">
      <w:pPr>
        <w:rPr>
          <w:rFonts w:ascii="Times New Roman" w:hAnsi="Times New Roman" w:cs="Times New Roman"/>
          <w:b/>
          <w:bCs/>
        </w:rPr>
      </w:pPr>
      <w:r w:rsidRPr="00215151">
        <w:rPr>
          <w:rFonts w:ascii="Times New Roman" w:hAnsi="Times New Roman" w:cs="Times New Roman"/>
          <w:b/>
          <w:bCs/>
        </w:rPr>
        <w:t xml:space="preserve">1 </w:t>
      </w:r>
      <w:r w:rsidR="009D0695" w:rsidRPr="00215151">
        <w:rPr>
          <w:rFonts w:ascii="Times New Roman" w:hAnsi="Times New Roman" w:cs="Times New Roman"/>
          <w:b/>
          <w:bCs/>
        </w:rPr>
        <w:t xml:space="preserve">Make it a joint </w:t>
      </w:r>
      <w:proofErr w:type="gramStart"/>
      <w:r w:rsidR="009D0695" w:rsidRPr="00215151">
        <w:rPr>
          <w:rFonts w:ascii="Times New Roman" w:hAnsi="Times New Roman" w:cs="Times New Roman"/>
          <w:b/>
          <w:bCs/>
        </w:rPr>
        <w:t>activity</w:t>
      </w:r>
      <w:proofErr w:type="gramEnd"/>
    </w:p>
    <w:p w14:paraId="56886F45" w14:textId="77777777" w:rsidR="001A492F" w:rsidRDefault="001A492F" w:rsidP="001A492F">
      <w:pPr>
        <w:pStyle w:val="ListParagraph"/>
        <w:rPr>
          <w:rFonts w:ascii="Times New Roman" w:hAnsi="Times New Roman" w:cs="Times New Roman"/>
          <w:b/>
          <w:bCs/>
          <w:u w:val="single"/>
        </w:rPr>
      </w:pPr>
    </w:p>
    <w:p w14:paraId="42D1AED1" w14:textId="0FB67A1C" w:rsidR="00A465ED" w:rsidRPr="00191D56" w:rsidRDefault="001A492F" w:rsidP="00EB2839">
      <w:pPr>
        <w:rPr>
          <w:rFonts w:ascii="Times New Roman" w:hAnsi="Times New Roman" w:cs="Times New Roman"/>
        </w:rPr>
      </w:pPr>
      <w:r>
        <w:rPr>
          <w:rFonts w:ascii="Times New Roman" w:hAnsi="Times New Roman" w:cs="Times New Roman"/>
        </w:rPr>
        <w:t xml:space="preserve">Reading does not need to be a solitary activity. </w:t>
      </w:r>
      <w:r w:rsidR="00A465ED" w:rsidRPr="00191D56">
        <w:rPr>
          <w:rFonts w:ascii="Times New Roman" w:hAnsi="Times New Roman" w:cs="Times New Roman"/>
        </w:rPr>
        <w:t>There are many benefits from reading together with learners, which include the following, in no order</w:t>
      </w:r>
      <w:r w:rsidR="008639EC">
        <w:rPr>
          <w:rFonts w:ascii="Times New Roman" w:hAnsi="Times New Roman" w:cs="Times New Roman"/>
        </w:rPr>
        <w:t xml:space="preserve"> of priority</w:t>
      </w:r>
      <w:r w:rsidR="00A465ED" w:rsidRPr="00191D56">
        <w:rPr>
          <w:rFonts w:ascii="Times New Roman" w:hAnsi="Times New Roman" w:cs="Times New Roman"/>
        </w:rPr>
        <w:t>:</w:t>
      </w:r>
    </w:p>
    <w:p w14:paraId="012C5AF1" w14:textId="77777777" w:rsidR="00A465ED" w:rsidRPr="00191D56" w:rsidRDefault="00A465ED" w:rsidP="00EB2839">
      <w:pPr>
        <w:pStyle w:val="ListParagraph"/>
        <w:numPr>
          <w:ilvl w:val="0"/>
          <w:numId w:val="2"/>
        </w:numPr>
        <w:rPr>
          <w:rFonts w:ascii="Times New Roman" w:hAnsi="Times New Roman" w:cs="Times New Roman"/>
        </w:rPr>
      </w:pPr>
      <w:r w:rsidRPr="00191D56">
        <w:rPr>
          <w:rFonts w:ascii="Times New Roman" w:hAnsi="Times New Roman" w:cs="Times New Roman"/>
        </w:rPr>
        <w:t>connecting and sharing ideas on a particular subject</w:t>
      </w:r>
    </w:p>
    <w:p w14:paraId="1DA97DA2" w14:textId="77777777" w:rsidR="00A465ED" w:rsidRPr="00191D56" w:rsidRDefault="00A465ED" w:rsidP="00EB2839">
      <w:pPr>
        <w:pStyle w:val="ListParagraph"/>
        <w:numPr>
          <w:ilvl w:val="0"/>
          <w:numId w:val="2"/>
        </w:numPr>
        <w:rPr>
          <w:rFonts w:ascii="Times New Roman" w:hAnsi="Times New Roman" w:cs="Times New Roman"/>
        </w:rPr>
      </w:pPr>
      <w:r w:rsidRPr="00191D56">
        <w:rPr>
          <w:rFonts w:ascii="Times New Roman" w:hAnsi="Times New Roman" w:cs="Times New Roman"/>
        </w:rPr>
        <w:t>encouraging and providing a support for self- expression</w:t>
      </w:r>
    </w:p>
    <w:p w14:paraId="0A457E88" w14:textId="77777777" w:rsidR="00A465ED" w:rsidRPr="00191D56" w:rsidRDefault="00A465ED" w:rsidP="00EB2839">
      <w:pPr>
        <w:pStyle w:val="ListParagraph"/>
        <w:numPr>
          <w:ilvl w:val="0"/>
          <w:numId w:val="2"/>
        </w:numPr>
        <w:rPr>
          <w:rFonts w:ascii="Times New Roman" w:hAnsi="Times New Roman" w:cs="Times New Roman"/>
        </w:rPr>
      </w:pPr>
      <w:r w:rsidRPr="00191D56">
        <w:rPr>
          <w:rFonts w:ascii="Times New Roman" w:hAnsi="Times New Roman" w:cs="Times New Roman"/>
        </w:rPr>
        <w:t>focusing on learners’ interests</w:t>
      </w:r>
    </w:p>
    <w:p w14:paraId="2713DBBF" w14:textId="77777777" w:rsidR="00A465ED" w:rsidRPr="00191D56" w:rsidRDefault="00A465ED" w:rsidP="00EB2839">
      <w:pPr>
        <w:pStyle w:val="ListParagraph"/>
        <w:numPr>
          <w:ilvl w:val="0"/>
          <w:numId w:val="2"/>
        </w:numPr>
        <w:rPr>
          <w:rFonts w:ascii="Times New Roman" w:hAnsi="Times New Roman" w:cs="Times New Roman"/>
        </w:rPr>
      </w:pPr>
      <w:r w:rsidRPr="00191D56">
        <w:rPr>
          <w:rFonts w:ascii="Times New Roman" w:hAnsi="Times New Roman" w:cs="Times New Roman"/>
        </w:rPr>
        <w:t>targeting learners’ needs</w:t>
      </w:r>
    </w:p>
    <w:p w14:paraId="3FE1F049" w14:textId="77777777" w:rsidR="00A465ED" w:rsidRPr="00191D56" w:rsidRDefault="00A465ED" w:rsidP="00EB2839">
      <w:pPr>
        <w:pStyle w:val="ListParagraph"/>
        <w:numPr>
          <w:ilvl w:val="0"/>
          <w:numId w:val="2"/>
        </w:numPr>
        <w:rPr>
          <w:rFonts w:ascii="Times New Roman" w:hAnsi="Times New Roman" w:cs="Times New Roman"/>
        </w:rPr>
      </w:pPr>
      <w:r w:rsidRPr="00191D56">
        <w:rPr>
          <w:rFonts w:ascii="Times New Roman" w:hAnsi="Times New Roman" w:cs="Times New Roman"/>
        </w:rPr>
        <w:t xml:space="preserve">acquiring vocabulary and spelling </w:t>
      </w:r>
    </w:p>
    <w:p w14:paraId="59CC040F" w14:textId="77777777" w:rsidR="00A465ED" w:rsidRPr="00191D56" w:rsidRDefault="00A465ED" w:rsidP="00EB2839">
      <w:pPr>
        <w:pStyle w:val="ListParagraph"/>
        <w:numPr>
          <w:ilvl w:val="0"/>
          <w:numId w:val="2"/>
        </w:numPr>
        <w:rPr>
          <w:rFonts w:ascii="Times New Roman" w:hAnsi="Times New Roman" w:cs="Times New Roman"/>
        </w:rPr>
      </w:pPr>
      <w:r w:rsidRPr="00191D56">
        <w:rPr>
          <w:rFonts w:ascii="Times New Roman" w:hAnsi="Times New Roman" w:cs="Times New Roman"/>
        </w:rPr>
        <w:t xml:space="preserve">improving learner’s abilities to scan, skim, summarise and interpret a </w:t>
      </w:r>
      <w:proofErr w:type="gramStart"/>
      <w:r w:rsidRPr="00191D56">
        <w:rPr>
          <w:rFonts w:ascii="Times New Roman" w:hAnsi="Times New Roman" w:cs="Times New Roman"/>
        </w:rPr>
        <w:t>text</w:t>
      </w:r>
      <w:proofErr w:type="gramEnd"/>
    </w:p>
    <w:p w14:paraId="02C4AC63" w14:textId="77777777" w:rsidR="00A465ED" w:rsidRPr="00191D56" w:rsidRDefault="00A465ED" w:rsidP="00EB2839">
      <w:pPr>
        <w:pStyle w:val="ListParagraph"/>
        <w:numPr>
          <w:ilvl w:val="0"/>
          <w:numId w:val="2"/>
        </w:numPr>
        <w:rPr>
          <w:rFonts w:ascii="Times New Roman" w:hAnsi="Times New Roman" w:cs="Times New Roman"/>
        </w:rPr>
      </w:pPr>
      <w:r w:rsidRPr="00191D56">
        <w:rPr>
          <w:rFonts w:ascii="Times New Roman" w:hAnsi="Times New Roman" w:cs="Times New Roman"/>
        </w:rPr>
        <w:t>nurturing creativity and critical skills</w:t>
      </w:r>
    </w:p>
    <w:p w14:paraId="4E160BE2" w14:textId="77777777" w:rsidR="00A465ED" w:rsidRPr="00191D56" w:rsidRDefault="00A465ED" w:rsidP="00EB2839">
      <w:pPr>
        <w:pStyle w:val="ListParagraph"/>
        <w:numPr>
          <w:ilvl w:val="0"/>
          <w:numId w:val="2"/>
        </w:numPr>
        <w:rPr>
          <w:rFonts w:ascii="Times New Roman" w:hAnsi="Times New Roman" w:cs="Times New Roman"/>
        </w:rPr>
      </w:pPr>
      <w:r w:rsidRPr="00191D56">
        <w:rPr>
          <w:rFonts w:ascii="Times New Roman" w:hAnsi="Times New Roman" w:cs="Times New Roman"/>
        </w:rPr>
        <w:t>enhancing analytical skills</w:t>
      </w:r>
    </w:p>
    <w:p w14:paraId="3ED2C69A" w14:textId="77777777" w:rsidR="00A465ED" w:rsidRPr="00191D56" w:rsidRDefault="00A465ED" w:rsidP="00EB2839">
      <w:pPr>
        <w:pStyle w:val="ListParagraph"/>
        <w:numPr>
          <w:ilvl w:val="0"/>
          <w:numId w:val="2"/>
        </w:numPr>
        <w:rPr>
          <w:rFonts w:ascii="Times New Roman" w:hAnsi="Times New Roman" w:cs="Times New Roman"/>
        </w:rPr>
      </w:pPr>
      <w:r w:rsidRPr="00191D56">
        <w:rPr>
          <w:rFonts w:ascii="Times New Roman" w:hAnsi="Times New Roman" w:cs="Times New Roman"/>
        </w:rPr>
        <w:t xml:space="preserve">developing the 4 skills (listening, speaking, </w:t>
      </w:r>
      <w:proofErr w:type="gramStart"/>
      <w:r w:rsidRPr="00191D56">
        <w:rPr>
          <w:rFonts w:ascii="Times New Roman" w:hAnsi="Times New Roman" w:cs="Times New Roman"/>
        </w:rPr>
        <w:t>reading</w:t>
      </w:r>
      <w:proofErr w:type="gramEnd"/>
      <w:r w:rsidRPr="00191D56">
        <w:rPr>
          <w:rFonts w:ascii="Times New Roman" w:hAnsi="Times New Roman" w:cs="Times New Roman"/>
        </w:rPr>
        <w:t xml:space="preserve"> and writing) conjunctively</w:t>
      </w:r>
    </w:p>
    <w:p w14:paraId="3719E933" w14:textId="77777777" w:rsidR="00A465ED" w:rsidRPr="00191D56" w:rsidRDefault="00A465ED" w:rsidP="00EB2839">
      <w:pPr>
        <w:pStyle w:val="ListParagraph"/>
        <w:numPr>
          <w:ilvl w:val="0"/>
          <w:numId w:val="2"/>
        </w:numPr>
        <w:rPr>
          <w:rFonts w:ascii="Times New Roman" w:hAnsi="Times New Roman" w:cs="Times New Roman"/>
        </w:rPr>
      </w:pPr>
      <w:r w:rsidRPr="00191D56">
        <w:rPr>
          <w:rFonts w:ascii="Times New Roman" w:hAnsi="Times New Roman" w:cs="Times New Roman"/>
        </w:rPr>
        <w:t>team building</w:t>
      </w:r>
    </w:p>
    <w:p w14:paraId="7814088A" w14:textId="77777777" w:rsidR="00A465ED" w:rsidRPr="00191D56" w:rsidRDefault="00A465ED" w:rsidP="00EB2839">
      <w:pPr>
        <w:pStyle w:val="ListParagraph"/>
        <w:numPr>
          <w:ilvl w:val="0"/>
          <w:numId w:val="2"/>
        </w:numPr>
        <w:rPr>
          <w:rFonts w:ascii="Times New Roman" w:hAnsi="Times New Roman" w:cs="Times New Roman"/>
        </w:rPr>
      </w:pPr>
      <w:r w:rsidRPr="00191D56">
        <w:rPr>
          <w:rFonts w:ascii="Times New Roman" w:hAnsi="Times New Roman" w:cs="Times New Roman"/>
        </w:rPr>
        <w:t xml:space="preserve">equalising the teacher-learner power relationship and helping maintain human </w:t>
      </w:r>
      <w:proofErr w:type="gramStart"/>
      <w:r w:rsidRPr="00191D56">
        <w:rPr>
          <w:rFonts w:ascii="Times New Roman" w:hAnsi="Times New Roman" w:cs="Times New Roman"/>
        </w:rPr>
        <w:t>rapport</w:t>
      </w:r>
      <w:proofErr w:type="gramEnd"/>
    </w:p>
    <w:p w14:paraId="069CA77A" w14:textId="77777777" w:rsidR="00A465ED" w:rsidRPr="00191D56" w:rsidRDefault="00A465ED" w:rsidP="00EB2839">
      <w:pPr>
        <w:rPr>
          <w:rFonts w:ascii="Times New Roman" w:hAnsi="Times New Roman" w:cs="Times New Roman"/>
          <w:b/>
          <w:bCs/>
        </w:rPr>
      </w:pPr>
    </w:p>
    <w:p w14:paraId="0357A32D" w14:textId="3D1A58A4" w:rsidR="00191D56" w:rsidRPr="00191D56" w:rsidRDefault="00191D56" w:rsidP="00EB2839">
      <w:pPr>
        <w:rPr>
          <w:rFonts w:ascii="Times New Roman" w:hAnsi="Times New Roman" w:cs="Times New Roman"/>
          <w:b/>
          <w:bCs/>
        </w:rPr>
      </w:pPr>
      <w:r w:rsidRPr="00191D56">
        <w:rPr>
          <w:rFonts w:ascii="Times New Roman" w:hAnsi="Times New Roman" w:cs="Times New Roman"/>
          <w:b/>
          <w:bCs/>
        </w:rPr>
        <w:t xml:space="preserve"> </w:t>
      </w:r>
    </w:p>
    <w:p w14:paraId="017A890E" w14:textId="5B512C6D" w:rsidR="009A379C" w:rsidRPr="00191D56" w:rsidRDefault="00864E70" w:rsidP="00EB2839">
      <w:pPr>
        <w:rPr>
          <w:rFonts w:ascii="Times New Roman" w:eastAsia="Times New Roman" w:hAnsi="Times New Roman" w:cs="Times New Roman"/>
          <w:lang w:eastAsia="en-GB"/>
        </w:rPr>
      </w:pPr>
      <w:proofErr w:type="gramStart"/>
      <w:r w:rsidRPr="00191D56">
        <w:rPr>
          <w:rFonts w:ascii="Times New Roman" w:eastAsia="Times New Roman" w:hAnsi="Times New Roman" w:cs="Times New Roman"/>
          <w:lang w:eastAsia="en-GB"/>
        </w:rPr>
        <w:t xml:space="preserve">Depending on </w:t>
      </w:r>
      <w:r w:rsidR="00887E13" w:rsidRPr="00191D56">
        <w:rPr>
          <w:rFonts w:ascii="Times New Roman" w:eastAsia="Times New Roman" w:hAnsi="Times New Roman" w:cs="Times New Roman"/>
          <w:lang w:eastAsia="en-GB"/>
        </w:rPr>
        <w:t>your learners</w:t>
      </w:r>
      <w:r w:rsidR="00887E13">
        <w:rPr>
          <w:rFonts w:ascii="Times New Roman" w:eastAsia="Times New Roman" w:hAnsi="Times New Roman" w:cs="Times New Roman"/>
          <w:lang w:eastAsia="en-GB"/>
        </w:rPr>
        <w:t>’</w:t>
      </w:r>
      <w:r w:rsidRPr="00191D56">
        <w:rPr>
          <w:rFonts w:ascii="Times New Roman" w:eastAsia="Times New Roman" w:hAnsi="Times New Roman" w:cs="Times New Roman"/>
          <w:lang w:eastAsia="en-GB"/>
        </w:rPr>
        <w:t xml:space="preserve"> age</w:t>
      </w:r>
      <w:r w:rsidR="00887E13">
        <w:rPr>
          <w:rFonts w:ascii="Times New Roman" w:eastAsia="Times New Roman" w:hAnsi="Times New Roman" w:cs="Times New Roman"/>
          <w:lang w:eastAsia="en-GB"/>
        </w:rPr>
        <w:t>s</w:t>
      </w:r>
      <w:r w:rsidRPr="00191D56">
        <w:rPr>
          <w:rFonts w:ascii="Times New Roman" w:eastAsia="Times New Roman" w:hAnsi="Times New Roman" w:cs="Times New Roman"/>
          <w:lang w:eastAsia="en-GB"/>
        </w:rPr>
        <w:t xml:space="preserve"> and reading level</w:t>
      </w:r>
      <w:r w:rsidR="00887E13">
        <w:rPr>
          <w:rFonts w:ascii="Times New Roman" w:eastAsia="Times New Roman" w:hAnsi="Times New Roman" w:cs="Times New Roman"/>
          <w:lang w:eastAsia="en-GB"/>
        </w:rPr>
        <w:t>s</w:t>
      </w:r>
      <w:r w:rsidRPr="00191D56">
        <w:rPr>
          <w:rFonts w:ascii="Times New Roman" w:eastAsia="Times New Roman" w:hAnsi="Times New Roman" w:cs="Times New Roman"/>
          <w:lang w:eastAsia="en-GB"/>
        </w:rPr>
        <w:t>, it</w:t>
      </w:r>
      <w:proofErr w:type="gramEnd"/>
      <w:r w:rsidRPr="00191D56">
        <w:rPr>
          <w:rFonts w:ascii="Times New Roman" w:eastAsia="Times New Roman" w:hAnsi="Times New Roman" w:cs="Times New Roman"/>
          <w:lang w:eastAsia="en-GB"/>
        </w:rPr>
        <w:t xml:space="preserve"> is possible that the</w:t>
      </w:r>
      <w:r w:rsidR="00887E13">
        <w:rPr>
          <w:rFonts w:ascii="Times New Roman" w:eastAsia="Times New Roman" w:hAnsi="Times New Roman" w:cs="Times New Roman"/>
          <w:lang w:eastAsia="en-GB"/>
        </w:rPr>
        <w:t>y</w:t>
      </w:r>
      <w:r w:rsidR="002552FF" w:rsidRPr="00191D56">
        <w:rPr>
          <w:rFonts w:ascii="Times New Roman" w:eastAsia="Times New Roman" w:hAnsi="Times New Roman" w:cs="Times New Roman"/>
          <w:lang w:eastAsia="en-GB"/>
        </w:rPr>
        <w:t xml:space="preserve"> will r</w:t>
      </w:r>
      <w:r w:rsidR="00A465ED">
        <w:rPr>
          <w:rFonts w:ascii="Times New Roman" w:eastAsia="Times New Roman" w:hAnsi="Times New Roman" w:cs="Times New Roman"/>
          <w:lang w:eastAsia="en-GB"/>
        </w:rPr>
        <w:t>e</w:t>
      </w:r>
      <w:r w:rsidR="002552FF" w:rsidRPr="00191D56">
        <w:rPr>
          <w:rFonts w:ascii="Times New Roman" w:eastAsia="Times New Roman" w:hAnsi="Times New Roman" w:cs="Times New Roman"/>
          <w:lang w:eastAsia="en-GB"/>
        </w:rPr>
        <w:t xml:space="preserve">ad silently or that the </w:t>
      </w:r>
      <w:r w:rsidRPr="00191D56">
        <w:rPr>
          <w:rFonts w:ascii="Times New Roman" w:eastAsia="Times New Roman" w:hAnsi="Times New Roman" w:cs="Times New Roman"/>
          <w:lang w:eastAsia="en-GB"/>
        </w:rPr>
        <w:t>educator will read the text aloud. Th</w:t>
      </w:r>
      <w:r w:rsidR="002552FF" w:rsidRPr="00191D56">
        <w:rPr>
          <w:rFonts w:ascii="Times New Roman" w:eastAsia="Times New Roman" w:hAnsi="Times New Roman" w:cs="Times New Roman"/>
          <w:lang w:eastAsia="en-GB"/>
        </w:rPr>
        <w:t>e latter</w:t>
      </w:r>
      <w:r w:rsidRPr="00191D56">
        <w:rPr>
          <w:rFonts w:ascii="Times New Roman" w:eastAsia="Times New Roman" w:hAnsi="Times New Roman" w:cs="Times New Roman"/>
          <w:lang w:eastAsia="en-GB"/>
        </w:rPr>
        <w:t xml:space="preserve"> </w:t>
      </w:r>
      <w:r w:rsidR="005A61EE" w:rsidRPr="00191D56">
        <w:rPr>
          <w:rFonts w:ascii="Times New Roman" w:eastAsia="Times New Roman" w:hAnsi="Times New Roman" w:cs="Times New Roman"/>
          <w:lang w:eastAsia="en-GB"/>
        </w:rPr>
        <w:t>can be very</w:t>
      </w:r>
      <w:r w:rsidRPr="00191D56">
        <w:rPr>
          <w:rFonts w:ascii="Times New Roman" w:eastAsia="Times New Roman" w:hAnsi="Times New Roman" w:cs="Times New Roman"/>
          <w:lang w:eastAsia="en-GB"/>
        </w:rPr>
        <w:t xml:space="preserve"> helpful </w:t>
      </w:r>
      <w:r w:rsidR="005A61EE" w:rsidRPr="00191D56">
        <w:rPr>
          <w:rFonts w:ascii="Times New Roman" w:eastAsia="Times New Roman" w:hAnsi="Times New Roman" w:cs="Times New Roman"/>
          <w:lang w:eastAsia="en-GB"/>
        </w:rPr>
        <w:t>when</w:t>
      </w:r>
      <w:r w:rsidRPr="00191D56">
        <w:rPr>
          <w:rFonts w:ascii="Times New Roman" w:eastAsia="Times New Roman" w:hAnsi="Times New Roman" w:cs="Times New Roman"/>
          <w:lang w:eastAsia="en-GB"/>
        </w:rPr>
        <w:t xml:space="preserve"> the learners’ maturity levels </w:t>
      </w:r>
      <w:r w:rsidR="008639EC">
        <w:rPr>
          <w:rFonts w:ascii="Times New Roman" w:eastAsia="Times New Roman" w:hAnsi="Times New Roman" w:cs="Times New Roman"/>
          <w:lang w:eastAsia="en-GB"/>
        </w:rPr>
        <w:t>exceed</w:t>
      </w:r>
      <w:r w:rsidRPr="00191D56">
        <w:rPr>
          <w:rFonts w:ascii="Times New Roman" w:eastAsia="Times New Roman" w:hAnsi="Times New Roman" w:cs="Times New Roman"/>
          <w:lang w:eastAsia="en-GB"/>
        </w:rPr>
        <w:t xml:space="preserve"> their reading abilities</w:t>
      </w:r>
      <w:r w:rsidR="005A61EE" w:rsidRPr="00191D56">
        <w:rPr>
          <w:rFonts w:ascii="Times New Roman" w:eastAsia="Times New Roman" w:hAnsi="Times New Roman" w:cs="Times New Roman"/>
          <w:lang w:eastAsia="en-GB"/>
        </w:rPr>
        <w:t xml:space="preserve">, </w:t>
      </w:r>
      <w:r w:rsidR="002C409A">
        <w:rPr>
          <w:rFonts w:ascii="Times New Roman" w:eastAsia="Times New Roman" w:hAnsi="Times New Roman" w:cs="Times New Roman"/>
          <w:lang w:eastAsia="en-GB"/>
        </w:rPr>
        <w:t>which can often be</w:t>
      </w:r>
      <w:r w:rsidR="005A61EE" w:rsidRPr="00191D56">
        <w:rPr>
          <w:rFonts w:ascii="Times New Roman" w:eastAsia="Times New Roman" w:hAnsi="Times New Roman" w:cs="Times New Roman"/>
          <w:lang w:eastAsia="en-GB"/>
        </w:rPr>
        <w:t xml:space="preserve"> </w:t>
      </w:r>
      <w:r w:rsidR="00A465ED">
        <w:rPr>
          <w:rFonts w:ascii="Times New Roman" w:eastAsia="Times New Roman" w:hAnsi="Times New Roman" w:cs="Times New Roman"/>
          <w:lang w:eastAsia="en-GB"/>
        </w:rPr>
        <w:t xml:space="preserve">the case </w:t>
      </w:r>
      <w:r w:rsidR="00A465ED" w:rsidRPr="00191D56">
        <w:rPr>
          <w:rFonts w:ascii="Times New Roman" w:eastAsia="Times New Roman" w:hAnsi="Times New Roman" w:cs="Times New Roman"/>
          <w:lang w:eastAsia="en-GB"/>
        </w:rPr>
        <w:t>with second language learners</w:t>
      </w:r>
      <w:r w:rsidR="005A61EE" w:rsidRPr="00191D56">
        <w:rPr>
          <w:rFonts w:ascii="Times New Roman" w:eastAsia="Times New Roman" w:hAnsi="Times New Roman" w:cs="Times New Roman"/>
          <w:lang w:eastAsia="en-GB"/>
        </w:rPr>
        <w:t>.</w:t>
      </w:r>
      <w:r w:rsidRPr="00191D56">
        <w:rPr>
          <w:rFonts w:ascii="Times New Roman" w:eastAsia="Times New Roman" w:hAnsi="Times New Roman" w:cs="Times New Roman"/>
          <w:lang w:eastAsia="en-GB"/>
        </w:rPr>
        <w:t xml:space="preserve"> </w:t>
      </w:r>
      <w:r w:rsidR="005A61EE" w:rsidRPr="00191D56">
        <w:rPr>
          <w:rFonts w:ascii="Times New Roman" w:eastAsia="Times New Roman" w:hAnsi="Times New Roman" w:cs="Times New Roman"/>
          <w:lang w:eastAsia="en-GB"/>
        </w:rPr>
        <w:t>For this reason, it also</w:t>
      </w:r>
      <w:r w:rsidRPr="00191D56">
        <w:rPr>
          <w:rFonts w:ascii="Times New Roman" w:eastAsia="Times New Roman" w:hAnsi="Times New Roman" w:cs="Times New Roman"/>
          <w:lang w:eastAsia="en-GB"/>
        </w:rPr>
        <w:t xml:space="preserve"> helps if the reading </w:t>
      </w:r>
      <w:r w:rsidR="00A465ED">
        <w:rPr>
          <w:rFonts w:ascii="Times New Roman" w:eastAsia="Times New Roman" w:hAnsi="Times New Roman" w:cs="Times New Roman"/>
          <w:lang w:eastAsia="en-GB"/>
        </w:rPr>
        <w:t>is complemented by</w:t>
      </w:r>
      <w:r w:rsidRPr="00191D56">
        <w:rPr>
          <w:rFonts w:ascii="Times New Roman" w:eastAsia="Times New Roman" w:hAnsi="Times New Roman" w:cs="Times New Roman"/>
          <w:lang w:eastAsia="en-GB"/>
        </w:rPr>
        <w:t xml:space="preserve"> illustrations</w:t>
      </w:r>
      <w:r w:rsidR="00A465ED">
        <w:rPr>
          <w:rFonts w:ascii="Times New Roman" w:eastAsia="Times New Roman" w:hAnsi="Times New Roman" w:cs="Times New Roman"/>
          <w:lang w:eastAsia="en-GB"/>
        </w:rPr>
        <w:t xml:space="preserve"> or activities</w:t>
      </w:r>
      <w:r w:rsidRPr="00191D56">
        <w:rPr>
          <w:rFonts w:ascii="Times New Roman" w:eastAsia="Times New Roman" w:hAnsi="Times New Roman" w:cs="Times New Roman"/>
          <w:lang w:eastAsia="en-GB"/>
        </w:rPr>
        <w:t xml:space="preserve">, which </w:t>
      </w:r>
      <w:r w:rsidR="00A465ED">
        <w:rPr>
          <w:rFonts w:ascii="Times New Roman" w:eastAsia="Times New Roman" w:hAnsi="Times New Roman" w:cs="Times New Roman"/>
          <w:lang w:eastAsia="en-GB"/>
        </w:rPr>
        <w:t xml:space="preserve">reinforce </w:t>
      </w:r>
      <w:r w:rsidR="000E0F83">
        <w:rPr>
          <w:rFonts w:ascii="Times New Roman" w:eastAsia="Times New Roman" w:hAnsi="Times New Roman" w:cs="Times New Roman"/>
          <w:lang w:eastAsia="en-GB"/>
        </w:rPr>
        <w:t xml:space="preserve">the </w:t>
      </w:r>
      <w:r w:rsidRPr="00191D56">
        <w:rPr>
          <w:rFonts w:ascii="Times New Roman" w:eastAsia="Times New Roman" w:hAnsi="Times New Roman" w:cs="Times New Roman"/>
          <w:lang w:eastAsia="en-GB"/>
        </w:rPr>
        <w:t xml:space="preserve">meaning </w:t>
      </w:r>
      <w:r w:rsidR="000E0F83">
        <w:rPr>
          <w:rFonts w:ascii="Times New Roman" w:eastAsia="Times New Roman" w:hAnsi="Times New Roman" w:cs="Times New Roman"/>
          <w:lang w:eastAsia="en-GB"/>
        </w:rPr>
        <w:t>conveyed in</w:t>
      </w:r>
      <w:r w:rsidRPr="00191D56">
        <w:rPr>
          <w:rFonts w:ascii="Times New Roman" w:eastAsia="Times New Roman" w:hAnsi="Times New Roman" w:cs="Times New Roman"/>
          <w:lang w:eastAsia="en-GB"/>
        </w:rPr>
        <w:t xml:space="preserve"> the text</w:t>
      </w:r>
      <w:r w:rsidR="009A379C" w:rsidRPr="00191D56">
        <w:rPr>
          <w:rFonts w:ascii="Times New Roman" w:eastAsia="Times New Roman" w:hAnsi="Times New Roman" w:cs="Times New Roman"/>
          <w:lang w:eastAsia="en-GB"/>
        </w:rPr>
        <w:t>.</w:t>
      </w:r>
    </w:p>
    <w:p w14:paraId="767EB181" w14:textId="77777777" w:rsidR="009A379C" w:rsidRPr="00191D56" w:rsidRDefault="009A379C" w:rsidP="00EB2839">
      <w:pPr>
        <w:rPr>
          <w:rFonts w:ascii="Times New Roman" w:eastAsia="Times New Roman" w:hAnsi="Times New Roman" w:cs="Times New Roman"/>
          <w:lang w:eastAsia="en-GB"/>
        </w:rPr>
      </w:pPr>
    </w:p>
    <w:p w14:paraId="79A8D6A4" w14:textId="4A1C6BF3" w:rsidR="00864E70" w:rsidRPr="000E0F83" w:rsidRDefault="00864E70" w:rsidP="00EB2839">
      <w:pPr>
        <w:rPr>
          <w:rFonts w:ascii="Times New Roman" w:eastAsia="Times New Roman" w:hAnsi="Times New Roman" w:cs="Times New Roman"/>
          <w:lang w:eastAsia="en-GB"/>
        </w:rPr>
      </w:pPr>
      <w:r w:rsidRPr="00191D56">
        <w:rPr>
          <w:rFonts w:ascii="Times New Roman" w:eastAsia="Times New Roman" w:hAnsi="Times New Roman" w:cs="Times New Roman"/>
          <w:lang w:eastAsia="en-GB"/>
        </w:rPr>
        <w:t xml:space="preserve">Furthermore, learners will hugely benefit from </w:t>
      </w:r>
      <w:r w:rsidR="002C409A">
        <w:rPr>
          <w:rFonts w:ascii="Times New Roman" w:eastAsia="Times New Roman" w:hAnsi="Times New Roman" w:cs="Times New Roman"/>
          <w:lang w:eastAsia="en-GB"/>
        </w:rPr>
        <w:t>participating</w:t>
      </w:r>
      <w:r w:rsidRPr="00191D56">
        <w:rPr>
          <w:rFonts w:ascii="Times New Roman" w:eastAsia="Times New Roman" w:hAnsi="Times New Roman" w:cs="Times New Roman"/>
          <w:lang w:eastAsia="en-GB"/>
        </w:rPr>
        <w:t xml:space="preserve"> </w:t>
      </w:r>
      <w:r w:rsidR="000E0F83">
        <w:rPr>
          <w:rFonts w:ascii="Times New Roman" w:eastAsia="Times New Roman" w:hAnsi="Times New Roman" w:cs="Times New Roman"/>
          <w:lang w:eastAsia="en-GB"/>
        </w:rPr>
        <w:t>in</w:t>
      </w:r>
      <w:r w:rsidRPr="00191D56">
        <w:rPr>
          <w:rFonts w:ascii="Times New Roman" w:eastAsia="Times New Roman" w:hAnsi="Times New Roman" w:cs="Times New Roman"/>
          <w:lang w:eastAsia="en-GB"/>
        </w:rPr>
        <w:t xml:space="preserve"> the reading process.</w:t>
      </w:r>
      <w:r w:rsidR="000E0F83">
        <w:rPr>
          <w:rFonts w:ascii="Times New Roman" w:eastAsia="Times New Roman" w:hAnsi="Times New Roman" w:cs="Times New Roman"/>
          <w:lang w:eastAsia="en-GB"/>
        </w:rPr>
        <w:t xml:space="preserve"> </w:t>
      </w:r>
      <w:r w:rsidRPr="00191D56">
        <w:rPr>
          <w:rFonts w:ascii="Times New Roman" w:eastAsia="Times New Roman" w:hAnsi="Times New Roman" w:cs="Times New Roman"/>
          <w:color w:val="000000" w:themeColor="text1"/>
          <w:lang w:eastAsia="en-GB"/>
        </w:rPr>
        <w:t xml:space="preserve">To encourage enthusiastic active participation, </w:t>
      </w:r>
      <w:r w:rsidR="000E0F83">
        <w:rPr>
          <w:rFonts w:ascii="Times New Roman" w:eastAsia="Times New Roman" w:hAnsi="Times New Roman" w:cs="Times New Roman"/>
          <w:color w:val="000000" w:themeColor="text1"/>
          <w:lang w:eastAsia="en-GB"/>
        </w:rPr>
        <w:t xml:space="preserve">you can </w:t>
      </w:r>
      <w:r w:rsidRPr="00191D56">
        <w:rPr>
          <w:rFonts w:ascii="Times New Roman" w:eastAsia="Times New Roman" w:hAnsi="Times New Roman" w:cs="Times New Roman"/>
          <w:color w:val="000000" w:themeColor="text1"/>
          <w:lang w:eastAsia="en-GB"/>
        </w:rPr>
        <w:t xml:space="preserve">use different tones of voice when reading, </w:t>
      </w:r>
      <w:proofErr w:type="gramStart"/>
      <w:r w:rsidRPr="00191D56">
        <w:rPr>
          <w:rFonts w:ascii="Times New Roman" w:eastAsia="Times New Roman" w:hAnsi="Times New Roman" w:cs="Times New Roman"/>
          <w:color w:val="000000" w:themeColor="text1"/>
          <w:lang w:eastAsia="en-GB"/>
        </w:rPr>
        <w:t>so as to</w:t>
      </w:r>
      <w:proofErr w:type="gramEnd"/>
      <w:r w:rsidRPr="00191D56">
        <w:rPr>
          <w:rFonts w:ascii="Times New Roman" w:eastAsia="Times New Roman" w:hAnsi="Times New Roman" w:cs="Times New Roman"/>
          <w:color w:val="000000" w:themeColor="text1"/>
          <w:lang w:eastAsia="en-GB"/>
        </w:rPr>
        <w:t xml:space="preserve"> convey meaning, make the text come to life, and </w:t>
      </w:r>
      <w:r w:rsidR="008639EC">
        <w:rPr>
          <w:rFonts w:ascii="Times New Roman" w:eastAsia="Times New Roman" w:hAnsi="Times New Roman" w:cs="Times New Roman"/>
          <w:color w:val="000000" w:themeColor="text1"/>
          <w:lang w:eastAsia="en-GB"/>
        </w:rPr>
        <w:t xml:space="preserve">to </w:t>
      </w:r>
      <w:r w:rsidRPr="00191D56">
        <w:rPr>
          <w:rFonts w:ascii="Times New Roman" w:eastAsia="Times New Roman" w:hAnsi="Times New Roman" w:cs="Times New Roman"/>
          <w:color w:val="000000" w:themeColor="text1"/>
          <w:lang w:eastAsia="en-GB"/>
        </w:rPr>
        <w:t xml:space="preserve">engage the readers. </w:t>
      </w:r>
      <w:r w:rsidR="005A61EE" w:rsidRPr="00191D56">
        <w:rPr>
          <w:rFonts w:ascii="Times New Roman" w:eastAsia="Times New Roman" w:hAnsi="Times New Roman" w:cs="Times New Roman"/>
          <w:color w:val="000000" w:themeColor="text1"/>
          <w:lang w:eastAsia="en-GB"/>
        </w:rPr>
        <w:t xml:space="preserve">If they are reading for </w:t>
      </w:r>
      <w:r w:rsidR="005A61EE" w:rsidRPr="00191D56">
        <w:rPr>
          <w:rFonts w:ascii="Times New Roman" w:eastAsia="Times New Roman" w:hAnsi="Times New Roman" w:cs="Times New Roman"/>
          <w:color w:val="000000" w:themeColor="text1"/>
          <w:lang w:eastAsia="en-GB"/>
        </w:rPr>
        <w:lastRenderedPageBreak/>
        <w:t>themselves, encourage them to do so</w:t>
      </w:r>
      <w:r w:rsidR="002C409A">
        <w:rPr>
          <w:rFonts w:ascii="Times New Roman" w:eastAsia="Times New Roman" w:hAnsi="Times New Roman" w:cs="Times New Roman"/>
          <w:color w:val="000000" w:themeColor="text1"/>
          <w:lang w:eastAsia="en-GB"/>
        </w:rPr>
        <w:t xml:space="preserve"> (to each other or in their head</w:t>
      </w:r>
      <w:r w:rsidR="008639EC">
        <w:rPr>
          <w:rFonts w:ascii="Times New Roman" w:eastAsia="Times New Roman" w:hAnsi="Times New Roman" w:cs="Times New Roman"/>
          <w:color w:val="000000" w:themeColor="text1"/>
          <w:lang w:eastAsia="en-GB"/>
        </w:rPr>
        <w:t>s</w:t>
      </w:r>
      <w:r w:rsidR="002C409A">
        <w:rPr>
          <w:rFonts w:ascii="Times New Roman" w:eastAsia="Times New Roman" w:hAnsi="Times New Roman" w:cs="Times New Roman"/>
          <w:color w:val="000000" w:themeColor="text1"/>
          <w:lang w:eastAsia="en-GB"/>
        </w:rPr>
        <w:t>). Taking turns in reading a sentence each is a good way of keeping everyone alert and following the text.</w:t>
      </w:r>
    </w:p>
    <w:p w14:paraId="5D3F37A1" w14:textId="77777777" w:rsidR="00864E70" w:rsidRPr="00191D56" w:rsidRDefault="00864E70" w:rsidP="00EB2839">
      <w:pPr>
        <w:pStyle w:val="ListParagraph"/>
        <w:rPr>
          <w:rFonts w:ascii="Times New Roman" w:eastAsia="Times New Roman" w:hAnsi="Times New Roman" w:cs="Times New Roman"/>
          <w:color w:val="C00000"/>
          <w:lang w:eastAsia="en-GB"/>
        </w:rPr>
      </w:pPr>
    </w:p>
    <w:p w14:paraId="5D46049C" w14:textId="066CB839" w:rsidR="00864E70" w:rsidRPr="00191D56" w:rsidRDefault="009D0695" w:rsidP="00EB2839">
      <w:pPr>
        <w:rPr>
          <w:rFonts w:ascii="Times New Roman" w:eastAsia="Times New Roman" w:hAnsi="Times New Roman" w:cs="Times New Roman"/>
          <w:lang w:eastAsia="en-GB"/>
        </w:rPr>
      </w:pPr>
      <w:r>
        <w:rPr>
          <w:rFonts w:ascii="Times New Roman" w:eastAsia="Times New Roman" w:hAnsi="Times New Roman" w:cs="Times New Roman"/>
          <w:lang w:eastAsia="en-GB"/>
        </w:rPr>
        <w:t>In any case</w:t>
      </w:r>
      <w:r w:rsidR="002C409A">
        <w:rPr>
          <w:rFonts w:ascii="Times New Roman" w:eastAsia="Times New Roman" w:hAnsi="Times New Roman" w:cs="Times New Roman"/>
          <w:lang w:eastAsia="en-GB"/>
        </w:rPr>
        <w:t xml:space="preserve">, </w:t>
      </w:r>
      <w:r w:rsidR="006A4167">
        <w:rPr>
          <w:rFonts w:ascii="Times New Roman" w:eastAsia="Times New Roman" w:hAnsi="Times New Roman" w:cs="Times New Roman"/>
          <w:lang w:eastAsia="en-GB"/>
        </w:rPr>
        <w:t xml:space="preserve">one should </w:t>
      </w:r>
      <w:r w:rsidR="002C409A">
        <w:rPr>
          <w:rFonts w:ascii="Times New Roman" w:eastAsia="Times New Roman" w:hAnsi="Times New Roman" w:cs="Times New Roman"/>
          <w:lang w:eastAsia="en-GB"/>
        </w:rPr>
        <w:t xml:space="preserve">make sure the reading is slow enough to </w:t>
      </w:r>
      <w:r w:rsidR="00864E70" w:rsidRPr="00191D56">
        <w:rPr>
          <w:rFonts w:ascii="Times New Roman" w:eastAsia="Times New Roman" w:hAnsi="Times New Roman" w:cs="Times New Roman"/>
          <w:lang w:eastAsia="en-GB"/>
        </w:rPr>
        <w:t>allow time for learners to process and understand what they can</w:t>
      </w:r>
      <w:r w:rsidR="008639EC">
        <w:rPr>
          <w:rFonts w:ascii="Times New Roman" w:eastAsia="Times New Roman" w:hAnsi="Times New Roman" w:cs="Times New Roman"/>
          <w:lang w:eastAsia="en-GB"/>
        </w:rPr>
        <w:t>,</w:t>
      </w:r>
      <w:r w:rsidR="00864E70" w:rsidRPr="00191D56">
        <w:rPr>
          <w:rFonts w:ascii="Times New Roman" w:eastAsia="Times New Roman" w:hAnsi="Times New Roman" w:cs="Times New Roman"/>
          <w:lang w:eastAsia="en-GB"/>
        </w:rPr>
        <w:t xml:space="preserve"> by themselves. </w:t>
      </w:r>
      <w:r w:rsidR="002C409A">
        <w:rPr>
          <w:rFonts w:ascii="Times New Roman" w:eastAsia="Times New Roman" w:hAnsi="Times New Roman" w:cs="Times New Roman"/>
          <w:lang w:eastAsia="en-GB"/>
        </w:rPr>
        <w:t>This</w:t>
      </w:r>
      <w:r w:rsidR="00864E70" w:rsidRPr="00191D56">
        <w:rPr>
          <w:rFonts w:ascii="Times New Roman" w:eastAsia="Times New Roman" w:hAnsi="Times New Roman" w:cs="Times New Roman"/>
          <w:lang w:eastAsia="en-GB"/>
        </w:rPr>
        <w:t xml:space="preserve"> will also give them a chance to </w:t>
      </w:r>
      <w:r w:rsidR="000E0F83">
        <w:rPr>
          <w:rFonts w:ascii="Times New Roman" w:eastAsia="Times New Roman" w:hAnsi="Times New Roman" w:cs="Times New Roman"/>
          <w:lang w:eastAsia="en-GB"/>
        </w:rPr>
        <w:t>make comments or ask questions</w:t>
      </w:r>
      <w:r w:rsidR="00864E70" w:rsidRPr="00191D56">
        <w:rPr>
          <w:rFonts w:ascii="Times New Roman" w:eastAsia="Times New Roman" w:hAnsi="Times New Roman" w:cs="Times New Roman"/>
          <w:lang w:eastAsia="en-GB"/>
        </w:rPr>
        <w:t xml:space="preserve"> if they wish to do so.  </w:t>
      </w:r>
      <w:r w:rsidR="006A4167">
        <w:rPr>
          <w:rFonts w:ascii="Times New Roman" w:eastAsia="Times New Roman" w:hAnsi="Times New Roman" w:cs="Times New Roman"/>
          <w:lang w:eastAsia="en-GB"/>
        </w:rPr>
        <w:t>I would p</w:t>
      </w:r>
      <w:r w:rsidR="00864E70" w:rsidRPr="00191D56">
        <w:rPr>
          <w:rFonts w:ascii="Times New Roman" w:eastAsia="Times New Roman" w:hAnsi="Times New Roman" w:cs="Times New Roman"/>
          <w:lang w:eastAsia="en-GB"/>
        </w:rPr>
        <w:t xml:space="preserve">ause </w:t>
      </w:r>
      <w:r w:rsidR="002C409A">
        <w:rPr>
          <w:rFonts w:ascii="Times New Roman" w:eastAsia="Times New Roman" w:hAnsi="Times New Roman" w:cs="Times New Roman"/>
          <w:lang w:eastAsia="en-GB"/>
        </w:rPr>
        <w:t>the</w:t>
      </w:r>
      <w:r w:rsidR="00864E70" w:rsidRPr="00191D56">
        <w:rPr>
          <w:rFonts w:ascii="Times New Roman" w:eastAsia="Times New Roman" w:hAnsi="Times New Roman" w:cs="Times New Roman"/>
          <w:lang w:eastAsia="en-GB"/>
        </w:rPr>
        <w:t xml:space="preserve"> reading when a learner </w:t>
      </w:r>
      <w:r w:rsidR="000E0F83">
        <w:rPr>
          <w:rFonts w:ascii="Times New Roman" w:eastAsia="Times New Roman" w:hAnsi="Times New Roman" w:cs="Times New Roman"/>
          <w:lang w:eastAsia="en-GB"/>
        </w:rPr>
        <w:t>has something to say</w:t>
      </w:r>
      <w:r w:rsidR="006A4167">
        <w:rPr>
          <w:rFonts w:ascii="Times New Roman" w:eastAsia="Times New Roman" w:hAnsi="Times New Roman" w:cs="Times New Roman"/>
          <w:lang w:eastAsia="en-GB"/>
        </w:rPr>
        <w:t xml:space="preserve">, </w:t>
      </w:r>
      <w:proofErr w:type="gramStart"/>
      <w:r w:rsidR="006A4167">
        <w:rPr>
          <w:rFonts w:ascii="Times New Roman" w:eastAsia="Times New Roman" w:hAnsi="Times New Roman" w:cs="Times New Roman"/>
          <w:lang w:eastAsia="en-GB"/>
        </w:rPr>
        <w:t>so as to</w:t>
      </w:r>
      <w:proofErr w:type="gramEnd"/>
      <w:r w:rsidR="006A4167">
        <w:rPr>
          <w:rFonts w:ascii="Times New Roman" w:eastAsia="Times New Roman" w:hAnsi="Times New Roman" w:cs="Times New Roman"/>
          <w:lang w:eastAsia="en-GB"/>
        </w:rPr>
        <w:t xml:space="preserve"> w</w:t>
      </w:r>
      <w:r w:rsidR="000E0F83">
        <w:rPr>
          <w:rFonts w:ascii="Times New Roman" w:eastAsia="Times New Roman" w:hAnsi="Times New Roman" w:cs="Times New Roman"/>
          <w:lang w:eastAsia="en-GB"/>
        </w:rPr>
        <w:t xml:space="preserve">elcome the </w:t>
      </w:r>
      <w:r w:rsidR="00EB2839">
        <w:rPr>
          <w:rFonts w:ascii="Times New Roman" w:eastAsia="Times New Roman" w:hAnsi="Times New Roman" w:cs="Times New Roman"/>
          <w:lang w:eastAsia="en-GB"/>
        </w:rPr>
        <w:t>all-important</w:t>
      </w:r>
      <w:r w:rsidR="000E0F83">
        <w:rPr>
          <w:rFonts w:ascii="Times New Roman" w:eastAsia="Times New Roman" w:hAnsi="Times New Roman" w:cs="Times New Roman"/>
          <w:lang w:eastAsia="en-GB"/>
        </w:rPr>
        <w:t xml:space="preserve"> reading discussions when they naturally </w:t>
      </w:r>
      <w:r w:rsidR="008639EC">
        <w:rPr>
          <w:rFonts w:ascii="Times New Roman" w:eastAsia="Times New Roman" w:hAnsi="Times New Roman" w:cs="Times New Roman"/>
          <w:lang w:eastAsia="en-GB"/>
        </w:rPr>
        <w:t>occur</w:t>
      </w:r>
      <w:r w:rsidR="000E0F83">
        <w:rPr>
          <w:rFonts w:ascii="Times New Roman" w:eastAsia="Times New Roman" w:hAnsi="Times New Roman" w:cs="Times New Roman"/>
          <w:lang w:eastAsia="en-GB"/>
        </w:rPr>
        <w:t>.</w:t>
      </w:r>
      <w:r w:rsidR="00864E70" w:rsidRPr="00191D56">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Ideally,</w:t>
      </w:r>
      <w:r w:rsidR="000E0F83">
        <w:rPr>
          <w:rFonts w:ascii="Times New Roman" w:eastAsia="Times New Roman" w:hAnsi="Times New Roman" w:cs="Times New Roman"/>
          <w:lang w:eastAsia="en-GB"/>
        </w:rPr>
        <w:t xml:space="preserve"> other learners </w:t>
      </w:r>
      <w:r w:rsidR="006A4167">
        <w:rPr>
          <w:rFonts w:ascii="Times New Roman" w:eastAsia="Times New Roman" w:hAnsi="Times New Roman" w:cs="Times New Roman"/>
          <w:lang w:eastAsia="en-GB"/>
        </w:rPr>
        <w:t xml:space="preserve">should be allowed to </w:t>
      </w:r>
      <w:r w:rsidR="000E0F83">
        <w:rPr>
          <w:rFonts w:ascii="Times New Roman" w:eastAsia="Times New Roman" w:hAnsi="Times New Roman" w:cs="Times New Roman"/>
          <w:lang w:eastAsia="en-GB"/>
        </w:rPr>
        <w:t xml:space="preserve">join in, </w:t>
      </w:r>
      <w:r w:rsidR="008639EC">
        <w:rPr>
          <w:rFonts w:ascii="Times New Roman" w:eastAsia="Times New Roman" w:hAnsi="Times New Roman" w:cs="Times New Roman"/>
          <w:lang w:eastAsia="en-GB"/>
        </w:rPr>
        <w:t xml:space="preserve">and </w:t>
      </w:r>
      <w:r w:rsidR="00EB2839">
        <w:rPr>
          <w:rFonts w:ascii="Times New Roman" w:eastAsia="Times New Roman" w:hAnsi="Times New Roman" w:cs="Times New Roman"/>
          <w:lang w:eastAsia="en-GB"/>
        </w:rPr>
        <w:t>you may just listen and acknowledge their ideas.</w:t>
      </w:r>
    </w:p>
    <w:p w14:paraId="622BCECE" w14:textId="77777777" w:rsidR="00864E70" w:rsidRPr="00191D56" w:rsidRDefault="00864E70" w:rsidP="00EB2839">
      <w:pPr>
        <w:pStyle w:val="ListParagraph"/>
        <w:rPr>
          <w:rFonts w:ascii="Times New Roman" w:eastAsia="Times New Roman" w:hAnsi="Times New Roman" w:cs="Times New Roman"/>
          <w:lang w:eastAsia="en-GB"/>
        </w:rPr>
      </w:pPr>
    </w:p>
    <w:p w14:paraId="45A99186" w14:textId="5EC2C3BF" w:rsidR="00864E70" w:rsidRPr="00191D56" w:rsidRDefault="00EB2839" w:rsidP="00EB2839">
      <w:pPr>
        <w:rPr>
          <w:rFonts w:ascii="Times New Roman" w:eastAsia="Times New Roman" w:hAnsi="Times New Roman" w:cs="Times New Roman"/>
          <w:lang w:eastAsia="en-GB"/>
        </w:rPr>
      </w:pPr>
      <w:r>
        <w:rPr>
          <w:rFonts w:ascii="Times New Roman" w:eastAsia="Times New Roman" w:hAnsi="Times New Roman" w:cs="Times New Roman"/>
          <w:lang w:eastAsia="en-GB"/>
        </w:rPr>
        <w:t>R</w:t>
      </w:r>
      <w:r w:rsidR="00864E70" w:rsidRPr="00191D56">
        <w:rPr>
          <w:rFonts w:ascii="Times New Roman" w:eastAsia="Times New Roman" w:hAnsi="Times New Roman" w:cs="Times New Roman"/>
          <w:lang w:eastAsia="en-GB"/>
        </w:rPr>
        <w:t xml:space="preserve">emember that </w:t>
      </w:r>
      <w:r>
        <w:rPr>
          <w:rFonts w:ascii="Times New Roman" w:eastAsia="Times New Roman" w:hAnsi="Times New Roman" w:cs="Times New Roman"/>
          <w:lang w:eastAsia="en-GB"/>
        </w:rPr>
        <w:t>your learners</w:t>
      </w:r>
      <w:r w:rsidR="00864E70" w:rsidRPr="00191D56">
        <w:rPr>
          <w:rFonts w:ascii="Times New Roman" w:eastAsia="Times New Roman" w:hAnsi="Times New Roman" w:cs="Times New Roman"/>
          <w:lang w:eastAsia="en-GB"/>
        </w:rPr>
        <w:t xml:space="preserve"> cannot be wrong in their thinking and understanding </w:t>
      </w:r>
      <w:r w:rsidR="005E3B66">
        <w:rPr>
          <w:rFonts w:ascii="Times New Roman" w:eastAsia="Times New Roman" w:hAnsi="Times New Roman" w:cs="Times New Roman"/>
          <w:lang w:eastAsia="en-GB"/>
        </w:rPr>
        <w:t>as they navigate learning</w:t>
      </w:r>
      <w:r w:rsidR="00864E70" w:rsidRPr="00191D56">
        <w:rPr>
          <w:rFonts w:ascii="Times New Roman" w:eastAsia="Times New Roman" w:hAnsi="Times New Roman" w:cs="Times New Roman"/>
          <w:lang w:eastAsia="en-GB"/>
        </w:rPr>
        <w:t>.</w:t>
      </w:r>
      <w:r w:rsidR="0026464D">
        <w:rPr>
          <w:rFonts w:ascii="Times New Roman" w:eastAsia="Times New Roman" w:hAnsi="Times New Roman" w:cs="Times New Roman"/>
          <w:lang w:eastAsia="en-GB"/>
        </w:rPr>
        <w:t xml:space="preserve"> It is important that you show</w:t>
      </w:r>
      <w:r>
        <w:rPr>
          <w:rFonts w:ascii="Times New Roman" w:eastAsia="Times New Roman" w:hAnsi="Times New Roman" w:cs="Times New Roman"/>
          <w:lang w:eastAsia="en-GB"/>
        </w:rPr>
        <w:t xml:space="preserve"> them</w:t>
      </w:r>
      <w:r w:rsidR="00864E70" w:rsidRPr="00191D56">
        <w:rPr>
          <w:rFonts w:ascii="Times New Roman" w:eastAsia="Times New Roman" w:hAnsi="Times New Roman" w:cs="Times New Roman"/>
          <w:lang w:eastAsia="en-GB"/>
        </w:rPr>
        <w:t xml:space="preserve"> that you have heard and appreciate their input, and that any idea is valid and welcome. You may for example say: “You think …</w:t>
      </w:r>
      <w:proofErr w:type="gramStart"/>
      <w:r w:rsidR="00864E70" w:rsidRPr="00191D56">
        <w:rPr>
          <w:rFonts w:ascii="Times New Roman" w:eastAsia="Times New Roman" w:hAnsi="Times New Roman" w:cs="Times New Roman"/>
          <w:lang w:eastAsia="en-GB"/>
        </w:rPr>
        <w:t>”, and</w:t>
      </w:r>
      <w:proofErr w:type="gramEnd"/>
      <w:r w:rsidR="00864E70" w:rsidRPr="00191D56">
        <w:rPr>
          <w:rFonts w:ascii="Times New Roman" w:eastAsia="Times New Roman" w:hAnsi="Times New Roman" w:cs="Times New Roman"/>
          <w:lang w:eastAsia="en-GB"/>
        </w:rPr>
        <w:t xml:space="preserve"> repeat what they have just said as a way to acknowledge and validate the expression of their thoughts and feelings. Or you may just smile and show interest with an “Ah-ha...”, “That’s an idea…”, or “Could be…” </w:t>
      </w:r>
    </w:p>
    <w:p w14:paraId="15408F9C" w14:textId="77777777" w:rsidR="00864E70" w:rsidRPr="00191D56" w:rsidRDefault="00864E70" w:rsidP="00EB2839">
      <w:pPr>
        <w:pStyle w:val="ListParagraph"/>
        <w:rPr>
          <w:rFonts w:ascii="Times New Roman" w:eastAsia="Times New Roman" w:hAnsi="Times New Roman" w:cs="Times New Roman"/>
          <w:lang w:eastAsia="en-GB"/>
        </w:rPr>
      </w:pPr>
    </w:p>
    <w:p w14:paraId="68D2038D" w14:textId="6CD4FDD7" w:rsidR="00864E70" w:rsidRPr="00191D56" w:rsidRDefault="00864E70" w:rsidP="00EB2839">
      <w:pPr>
        <w:rPr>
          <w:rFonts w:ascii="Times New Roman" w:eastAsia="Times New Roman" w:hAnsi="Times New Roman" w:cs="Times New Roman"/>
          <w:lang w:eastAsia="en-GB"/>
        </w:rPr>
      </w:pPr>
      <w:r w:rsidRPr="00191D56">
        <w:rPr>
          <w:rFonts w:ascii="Times New Roman" w:eastAsia="Times New Roman" w:hAnsi="Times New Roman" w:cs="Times New Roman"/>
          <w:lang w:eastAsia="en-GB"/>
        </w:rPr>
        <w:t xml:space="preserve">If a learner asks a question, </w:t>
      </w:r>
      <w:r w:rsidR="0026464D">
        <w:rPr>
          <w:rFonts w:ascii="Times New Roman" w:eastAsia="Times New Roman" w:hAnsi="Times New Roman" w:cs="Times New Roman"/>
          <w:lang w:eastAsia="en-GB"/>
        </w:rPr>
        <w:t xml:space="preserve">you could </w:t>
      </w:r>
      <w:r w:rsidRPr="0026464D">
        <w:rPr>
          <w:rFonts w:ascii="Times New Roman" w:eastAsia="Times New Roman" w:hAnsi="Times New Roman" w:cs="Times New Roman"/>
          <w:lang w:eastAsia="en-GB"/>
        </w:rPr>
        <w:t>repeat</w:t>
      </w:r>
      <w:r w:rsidRPr="00191D56">
        <w:rPr>
          <w:rFonts w:ascii="Times New Roman" w:eastAsia="Times New Roman" w:hAnsi="Times New Roman" w:cs="Times New Roman"/>
          <w:lang w:eastAsia="en-GB"/>
        </w:rPr>
        <w:t xml:space="preserve"> it and give them time to come up with their own answer. </w:t>
      </w:r>
      <w:r w:rsidR="0026464D">
        <w:rPr>
          <w:rFonts w:ascii="Times New Roman" w:eastAsia="Times New Roman" w:hAnsi="Times New Roman" w:cs="Times New Roman"/>
          <w:lang w:eastAsia="en-GB"/>
        </w:rPr>
        <w:t>A coaching approach requires you r</w:t>
      </w:r>
      <w:r w:rsidRPr="00191D56">
        <w:rPr>
          <w:rFonts w:ascii="Times New Roman" w:eastAsia="Times New Roman" w:hAnsi="Times New Roman" w:cs="Times New Roman"/>
          <w:lang w:eastAsia="en-GB"/>
        </w:rPr>
        <w:t>espect all styles and perspectives</w:t>
      </w:r>
      <w:r w:rsidR="00C576EC">
        <w:rPr>
          <w:rFonts w:ascii="Times New Roman" w:eastAsia="Times New Roman" w:hAnsi="Times New Roman" w:cs="Times New Roman"/>
          <w:lang w:eastAsia="en-GB"/>
        </w:rPr>
        <w:t>;</w:t>
      </w:r>
      <w:r w:rsidRPr="00191D56">
        <w:rPr>
          <w:rFonts w:ascii="Times New Roman" w:eastAsia="Times New Roman" w:hAnsi="Times New Roman" w:cs="Times New Roman"/>
          <w:lang w:eastAsia="en-GB"/>
        </w:rPr>
        <w:t xml:space="preserve"> </w:t>
      </w:r>
      <w:r w:rsidR="00C576EC">
        <w:rPr>
          <w:rFonts w:ascii="Times New Roman" w:eastAsia="Times New Roman" w:hAnsi="Times New Roman" w:cs="Times New Roman"/>
          <w:lang w:eastAsia="en-GB"/>
        </w:rPr>
        <w:t>i</w:t>
      </w:r>
      <w:r w:rsidRPr="00191D56">
        <w:rPr>
          <w:rFonts w:ascii="Times New Roman" w:eastAsia="Times New Roman" w:hAnsi="Times New Roman" w:cs="Times New Roman"/>
          <w:lang w:eastAsia="en-GB"/>
        </w:rPr>
        <w:t xml:space="preserve">nvite and acknowledge any learner’s observation and rather than respond by sharing </w:t>
      </w:r>
      <w:r w:rsidR="0026464D">
        <w:rPr>
          <w:rFonts w:ascii="Times New Roman" w:eastAsia="Times New Roman" w:hAnsi="Times New Roman" w:cs="Times New Roman"/>
          <w:lang w:eastAsia="en-GB"/>
        </w:rPr>
        <w:t>their</w:t>
      </w:r>
      <w:r w:rsidRPr="00191D56">
        <w:rPr>
          <w:rFonts w:ascii="Times New Roman" w:eastAsia="Times New Roman" w:hAnsi="Times New Roman" w:cs="Times New Roman"/>
          <w:lang w:eastAsia="en-GB"/>
        </w:rPr>
        <w:t xml:space="preserve"> opinion, encourage them to express themselves further. Most importantly, resist the temptation to give your approval or disapproval of the way </w:t>
      </w:r>
      <w:r w:rsidR="008639EC">
        <w:rPr>
          <w:rFonts w:ascii="Times New Roman" w:eastAsia="Times New Roman" w:hAnsi="Times New Roman" w:cs="Times New Roman"/>
          <w:lang w:eastAsia="en-GB"/>
        </w:rPr>
        <w:t xml:space="preserve">that </w:t>
      </w:r>
      <w:r w:rsidRPr="00191D56">
        <w:rPr>
          <w:rFonts w:ascii="Times New Roman" w:eastAsia="Times New Roman" w:hAnsi="Times New Roman" w:cs="Times New Roman"/>
          <w:lang w:eastAsia="en-GB"/>
        </w:rPr>
        <w:t xml:space="preserve">they comprehend things </w:t>
      </w:r>
      <w:r w:rsidR="005E3B66">
        <w:rPr>
          <w:rFonts w:ascii="Times New Roman" w:eastAsia="Times New Roman" w:hAnsi="Times New Roman" w:cs="Times New Roman"/>
          <w:lang w:eastAsia="en-GB"/>
        </w:rPr>
        <w:t>at any given moment</w:t>
      </w:r>
      <w:r w:rsidRPr="00191D56">
        <w:rPr>
          <w:rFonts w:ascii="Times New Roman" w:eastAsia="Times New Roman" w:hAnsi="Times New Roman" w:cs="Times New Roman"/>
          <w:lang w:eastAsia="en-GB"/>
        </w:rPr>
        <w:t>. Even when an idea seems strange or wrong to you, engage your curiosity and again, practice saying things like: “Hm, I wonder…” or “Is that so …” or “May be…”</w:t>
      </w:r>
    </w:p>
    <w:p w14:paraId="5BDF14AF" w14:textId="77777777" w:rsidR="00864E70" w:rsidRPr="00191D56" w:rsidRDefault="00864E70" w:rsidP="00EB2839">
      <w:pPr>
        <w:pStyle w:val="ListParagraph"/>
        <w:rPr>
          <w:rFonts w:ascii="Times New Roman" w:eastAsia="Times New Roman" w:hAnsi="Times New Roman" w:cs="Times New Roman"/>
          <w:lang w:eastAsia="en-GB"/>
        </w:rPr>
      </w:pPr>
    </w:p>
    <w:p w14:paraId="18295CF6" w14:textId="6114719E" w:rsidR="00864E70" w:rsidRPr="00191D56" w:rsidRDefault="00864E70" w:rsidP="00EB2839">
      <w:pPr>
        <w:rPr>
          <w:rFonts w:ascii="Times New Roman" w:eastAsia="Times New Roman" w:hAnsi="Times New Roman" w:cs="Times New Roman"/>
          <w:color w:val="000000" w:themeColor="text1"/>
          <w:lang w:val="en-US" w:eastAsia="en-GB"/>
        </w:rPr>
      </w:pPr>
      <w:r w:rsidRPr="00191D56">
        <w:rPr>
          <w:rFonts w:ascii="Times New Roman" w:eastAsia="Times New Roman" w:hAnsi="Times New Roman" w:cs="Times New Roman"/>
          <w:color w:val="000000" w:themeColor="text1"/>
          <w:lang w:eastAsia="en-GB"/>
        </w:rPr>
        <w:t xml:space="preserve">Naturally, an educator should feel confident to use strategies known to support closure when required, such as when reassuring a </w:t>
      </w:r>
      <w:r w:rsidR="005A61EE" w:rsidRPr="00191D56">
        <w:rPr>
          <w:rFonts w:ascii="Times New Roman" w:eastAsia="Times New Roman" w:hAnsi="Times New Roman" w:cs="Times New Roman"/>
          <w:color w:val="000000" w:themeColor="text1"/>
          <w:lang w:eastAsia="en-GB"/>
        </w:rPr>
        <w:t>learner</w:t>
      </w:r>
      <w:r w:rsidRPr="00191D56">
        <w:rPr>
          <w:rFonts w:ascii="Times New Roman" w:eastAsia="Times New Roman" w:hAnsi="Times New Roman" w:cs="Times New Roman"/>
          <w:color w:val="000000" w:themeColor="text1"/>
          <w:lang w:eastAsia="en-GB"/>
        </w:rPr>
        <w:t xml:space="preserve"> who is getting upset. </w:t>
      </w:r>
      <w:r w:rsidRPr="00191D56">
        <w:rPr>
          <w:rFonts w:ascii="Times New Roman" w:eastAsia="Times New Roman" w:hAnsi="Times New Roman" w:cs="Times New Roman"/>
          <w:color w:val="000000" w:themeColor="text1"/>
          <w:lang w:val="en-US" w:eastAsia="en-GB"/>
        </w:rPr>
        <w:t xml:space="preserve">However, the </w:t>
      </w:r>
      <w:r w:rsidR="002552FF" w:rsidRPr="00191D56">
        <w:rPr>
          <w:rFonts w:ascii="Times New Roman" w:eastAsia="Times New Roman" w:hAnsi="Times New Roman" w:cs="Times New Roman"/>
          <w:color w:val="000000" w:themeColor="text1"/>
          <w:lang w:val="en-US" w:eastAsia="en-GB"/>
        </w:rPr>
        <w:t>teacher-coach</w:t>
      </w:r>
      <w:r w:rsidRPr="00191D56">
        <w:rPr>
          <w:rFonts w:ascii="Times New Roman" w:eastAsia="Times New Roman" w:hAnsi="Times New Roman" w:cs="Times New Roman"/>
          <w:color w:val="000000" w:themeColor="text1"/>
          <w:lang w:val="en-US" w:eastAsia="en-GB"/>
        </w:rPr>
        <w:t xml:space="preserve"> will </w:t>
      </w:r>
      <w:proofErr w:type="spellStart"/>
      <w:r w:rsidRPr="00191D56">
        <w:rPr>
          <w:rFonts w:ascii="Times New Roman" w:eastAsia="Times New Roman" w:hAnsi="Times New Roman" w:cs="Times New Roman"/>
          <w:color w:val="000000" w:themeColor="text1"/>
          <w:lang w:val="en-US" w:eastAsia="en-GB"/>
        </w:rPr>
        <w:t>recognise</w:t>
      </w:r>
      <w:proofErr w:type="spellEnd"/>
      <w:r w:rsidRPr="00191D56">
        <w:rPr>
          <w:rFonts w:ascii="Times New Roman" w:eastAsia="Times New Roman" w:hAnsi="Times New Roman" w:cs="Times New Roman"/>
          <w:color w:val="000000" w:themeColor="text1"/>
          <w:lang w:val="en-US" w:eastAsia="en-GB"/>
        </w:rPr>
        <w:t xml:space="preserve"> that there is often </w:t>
      </w:r>
      <w:r w:rsidRPr="00191D56">
        <w:rPr>
          <w:rFonts w:ascii="Times New Roman" w:eastAsia="Times New Roman" w:hAnsi="Times New Roman" w:cs="Times New Roman"/>
          <w:b/>
          <w:bCs/>
          <w:color w:val="000000" w:themeColor="text1"/>
          <w:u w:val="single"/>
          <w:lang w:val="en-US" w:eastAsia="en-GB"/>
        </w:rPr>
        <w:t>no need to conclude</w:t>
      </w:r>
      <w:r w:rsidRPr="00191D56">
        <w:rPr>
          <w:rFonts w:ascii="Times New Roman" w:eastAsia="Times New Roman" w:hAnsi="Times New Roman" w:cs="Times New Roman"/>
          <w:color w:val="000000" w:themeColor="text1"/>
          <w:lang w:val="en-US" w:eastAsia="en-GB"/>
        </w:rPr>
        <w:t xml:space="preserve"> on a subject. This is because learning is a continuous process and what we see, understand, </w:t>
      </w:r>
      <w:proofErr w:type="gramStart"/>
      <w:r w:rsidRPr="00191D56">
        <w:rPr>
          <w:rFonts w:ascii="Times New Roman" w:eastAsia="Times New Roman" w:hAnsi="Times New Roman" w:cs="Times New Roman"/>
          <w:color w:val="000000" w:themeColor="text1"/>
          <w:lang w:val="en-US" w:eastAsia="en-GB"/>
        </w:rPr>
        <w:t>appreciate</w:t>
      </w:r>
      <w:proofErr w:type="gramEnd"/>
      <w:r w:rsidRPr="00191D56">
        <w:rPr>
          <w:rFonts w:ascii="Times New Roman" w:eastAsia="Times New Roman" w:hAnsi="Times New Roman" w:cs="Times New Roman"/>
          <w:color w:val="000000" w:themeColor="text1"/>
          <w:lang w:val="en-US" w:eastAsia="en-GB"/>
        </w:rPr>
        <w:t xml:space="preserve"> or disapprove of, in any given situation, is neither right nor wrong (unless this is unhelpful to our learning and development). So, our ideas are just part of </w:t>
      </w:r>
      <w:r w:rsidRPr="00191D56">
        <w:rPr>
          <w:rFonts w:ascii="Times New Roman" w:eastAsia="Times New Roman" w:hAnsi="Times New Roman" w:cs="Times New Roman"/>
          <w:color w:val="000000" w:themeColor="text1"/>
          <w:lang w:eastAsia="en-GB"/>
        </w:rPr>
        <w:t xml:space="preserve">our self-development, which is an ongoing process, in constant </w:t>
      </w:r>
      <w:r w:rsidR="008639EC">
        <w:rPr>
          <w:rFonts w:ascii="Times New Roman" w:eastAsia="Times New Roman" w:hAnsi="Times New Roman" w:cs="Times New Roman"/>
          <w:color w:val="000000" w:themeColor="text1"/>
          <w:lang w:eastAsia="en-GB"/>
        </w:rPr>
        <w:t>flux</w:t>
      </w:r>
      <w:r w:rsidRPr="00191D56">
        <w:rPr>
          <w:rFonts w:ascii="Times New Roman" w:eastAsia="Times New Roman" w:hAnsi="Times New Roman" w:cs="Times New Roman"/>
          <w:color w:val="000000" w:themeColor="text1"/>
          <w:lang w:eastAsia="en-GB"/>
        </w:rPr>
        <w:t xml:space="preserve"> and evolution. </w:t>
      </w:r>
    </w:p>
    <w:p w14:paraId="05E0059D" w14:textId="77777777" w:rsidR="00864E70" w:rsidRPr="00191D56" w:rsidRDefault="00864E70" w:rsidP="00EB2839">
      <w:pPr>
        <w:rPr>
          <w:rFonts w:ascii="Times New Roman" w:eastAsia="Times New Roman" w:hAnsi="Times New Roman" w:cs="Times New Roman"/>
          <w:color w:val="000000" w:themeColor="text1"/>
          <w:lang w:eastAsia="en-GB"/>
        </w:rPr>
      </w:pPr>
    </w:p>
    <w:p w14:paraId="7E440D02" w14:textId="4C63B18D" w:rsidR="00864E70" w:rsidRPr="00191D56" w:rsidRDefault="00864E70" w:rsidP="00EB2839">
      <w:pPr>
        <w:rPr>
          <w:rFonts w:ascii="Times New Roman" w:eastAsia="Times New Roman" w:hAnsi="Times New Roman" w:cs="Times New Roman"/>
          <w:lang w:eastAsia="en-GB"/>
        </w:rPr>
      </w:pPr>
      <w:r w:rsidRPr="00191D56">
        <w:rPr>
          <w:rFonts w:ascii="Times New Roman" w:eastAsia="Times New Roman" w:hAnsi="Times New Roman" w:cs="Times New Roman"/>
          <w:lang w:eastAsia="en-GB"/>
        </w:rPr>
        <w:t>Some</w:t>
      </w:r>
      <w:r w:rsidR="002552FF" w:rsidRPr="00191D56">
        <w:rPr>
          <w:rFonts w:ascii="Times New Roman" w:eastAsia="Times New Roman" w:hAnsi="Times New Roman" w:cs="Times New Roman"/>
          <w:lang w:eastAsia="en-GB"/>
        </w:rPr>
        <w:t>times</w:t>
      </w:r>
      <w:r w:rsidRPr="00191D56">
        <w:rPr>
          <w:rFonts w:ascii="Times New Roman" w:eastAsia="Times New Roman" w:hAnsi="Times New Roman" w:cs="Times New Roman"/>
          <w:lang w:eastAsia="en-GB"/>
        </w:rPr>
        <w:t xml:space="preserve"> learners </w:t>
      </w:r>
      <w:r w:rsidR="005A61EE" w:rsidRPr="00191D56">
        <w:rPr>
          <w:rFonts w:ascii="Times New Roman" w:eastAsia="Times New Roman" w:hAnsi="Times New Roman" w:cs="Times New Roman"/>
          <w:lang w:eastAsia="en-GB"/>
        </w:rPr>
        <w:t>may refer to the</w:t>
      </w:r>
      <w:r w:rsidRPr="00191D56">
        <w:rPr>
          <w:rFonts w:ascii="Times New Roman" w:eastAsia="Times New Roman" w:hAnsi="Times New Roman" w:cs="Times New Roman"/>
          <w:lang w:eastAsia="en-GB"/>
        </w:rPr>
        <w:t xml:space="preserve"> main character in the third person and </w:t>
      </w:r>
      <w:r w:rsidR="005A61EE" w:rsidRPr="00191D56">
        <w:rPr>
          <w:rFonts w:ascii="Times New Roman" w:eastAsia="Times New Roman" w:hAnsi="Times New Roman" w:cs="Times New Roman"/>
          <w:lang w:eastAsia="en-GB"/>
        </w:rPr>
        <w:t>perhaps interpret their actions</w:t>
      </w:r>
      <w:r w:rsidRPr="00191D56">
        <w:rPr>
          <w:rFonts w:ascii="Times New Roman" w:eastAsia="Times New Roman" w:hAnsi="Times New Roman" w:cs="Times New Roman"/>
          <w:lang w:eastAsia="en-GB"/>
        </w:rPr>
        <w:t xml:space="preserve">, while others will talk about themselves in relation to the story, which is all fine. Other learners </w:t>
      </w:r>
      <w:r w:rsidR="002552FF" w:rsidRPr="00191D56">
        <w:rPr>
          <w:rFonts w:ascii="Times New Roman" w:eastAsia="Times New Roman" w:hAnsi="Times New Roman" w:cs="Times New Roman"/>
          <w:lang w:eastAsia="en-GB"/>
        </w:rPr>
        <w:t>may be</w:t>
      </w:r>
      <w:r w:rsidRPr="00191D56">
        <w:rPr>
          <w:rFonts w:ascii="Times New Roman" w:eastAsia="Times New Roman" w:hAnsi="Times New Roman" w:cs="Times New Roman"/>
          <w:lang w:eastAsia="en-GB"/>
        </w:rPr>
        <w:t xml:space="preserve"> listen</w:t>
      </w:r>
      <w:r w:rsidR="002552FF" w:rsidRPr="00191D56">
        <w:rPr>
          <w:rFonts w:ascii="Times New Roman" w:eastAsia="Times New Roman" w:hAnsi="Times New Roman" w:cs="Times New Roman"/>
          <w:lang w:eastAsia="en-GB"/>
        </w:rPr>
        <w:t>ing or reading</w:t>
      </w:r>
      <w:r w:rsidRPr="00191D56">
        <w:rPr>
          <w:rFonts w:ascii="Times New Roman" w:eastAsia="Times New Roman" w:hAnsi="Times New Roman" w:cs="Times New Roman"/>
          <w:lang w:eastAsia="en-GB"/>
        </w:rPr>
        <w:t xml:space="preserve"> quietly, so you will not know what is going on in their mind at that time, and this is fine too, as long they are given time for silent reflection. </w:t>
      </w:r>
    </w:p>
    <w:p w14:paraId="13B3EFAE" w14:textId="77777777" w:rsidR="00864E70" w:rsidRPr="00191D56" w:rsidRDefault="00864E70" w:rsidP="00EB2839">
      <w:pPr>
        <w:rPr>
          <w:rFonts w:ascii="Times New Roman" w:eastAsia="Times New Roman" w:hAnsi="Times New Roman" w:cs="Times New Roman"/>
          <w:lang w:eastAsia="en-GB"/>
        </w:rPr>
      </w:pPr>
    </w:p>
    <w:p w14:paraId="718110F5" w14:textId="043F93B6" w:rsidR="00864E70" w:rsidRPr="00191D56" w:rsidRDefault="002552FF" w:rsidP="00EB2839">
      <w:pPr>
        <w:rPr>
          <w:rFonts w:ascii="Times New Roman" w:eastAsia="Times New Roman" w:hAnsi="Times New Roman" w:cs="Times New Roman"/>
          <w:lang w:eastAsia="en-GB"/>
        </w:rPr>
      </w:pPr>
      <w:r w:rsidRPr="00191D56">
        <w:rPr>
          <w:rFonts w:ascii="Times New Roman" w:eastAsia="Times New Roman" w:hAnsi="Times New Roman" w:cs="Times New Roman"/>
          <w:lang w:eastAsia="en-GB"/>
        </w:rPr>
        <w:t>You can ask c</w:t>
      </w:r>
      <w:r w:rsidR="00864E70" w:rsidRPr="00191D56">
        <w:rPr>
          <w:rFonts w:ascii="Times New Roman" w:eastAsia="Times New Roman" w:hAnsi="Times New Roman" w:cs="Times New Roman"/>
          <w:lang w:eastAsia="en-GB"/>
        </w:rPr>
        <w:t xml:space="preserve">arefully worded questions </w:t>
      </w:r>
      <w:r w:rsidRPr="00191D56">
        <w:rPr>
          <w:rFonts w:ascii="Times New Roman" w:eastAsia="Times New Roman" w:hAnsi="Times New Roman" w:cs="Times New Roman"/>
          <w:lang w:eastAsia="en-GB"/>
        </w:rPr>
        <w:t>that</w:t>
      </w:r>
      <w:r w:rsidR="00864E70" w:rsidRPr="00191D56">
        <w:rPr>
          <w:rFonts w:ascii="Times New Roman" w:eastAsia="Times New Roman" w:hAnsi="Times New Roman" w:cs="Times New Roman"/>
          <w:lang w:eastAsia="en-GB"/>
        </w:rPr>
        <w:t xml:space="preserve"> direct learners to participate and reflect on the reading content. The effectiveness of such questions is in the asking</w:t>
      </w:r>
      <w:r w:rsidR="008639EC">
        <w:rPr>
          <w:rFonts w:ascii="Times New Roman" w:eastAsia="Times New Roman" w:hAnsi="Times New Roman" w:cs="Times New Roman"/>
          <w:lang w:eastAsia="en-GB"/>
        </w:rPr>
        <w:t>.</w:t>
      </w:r>
      <w:r w:rsidR="00864E70" w:rsidRPr="00191D56">
        <w:rPr>
          <w:rFonts w:ascii="Times New Roman" w:eastAsia="Times New Roman" w:hAnsi="Times New Roman" w:cs="Times New Roman"/>
          <w:lang w:eastAsia="en-GB"/>
        </w:rPr>
        <w:t xml:space="preserve"> </w:t>
      </w:r>
      <w:r w:rsidR="008639EC">
        <w:rPr>
          <w:rFonts w:ascii="Times New Roman" w:eastAsia="Times New Roman" w:hAnsi="Times New Roman" w:cs="Times New Roman"/>
          <w:lang w:eastAsia="en-GB"/>
        </w:rPr>
        <w:t>H</w:t>
      </w:r>
      <w:r w:rsidR="00864E70" w:rsidRPr="00191D56">
        <w:rPr>
          <w:rFonts w:ascii="Times New Roman" w:eastAsia="Times New Roman" w:hAnsi="Times New Roman" w:cs="Times New Roman"/>
          <w:lang w:eastAsia="en-GB"/>
        </w:rPr>
        <w:t>ow the</w:t>
      </w:r>
      <w:r w:rsidR="008639EC">
        <w:rPr>
          <w:rFonts w:ascii="Times New Roman" w:eastAsia="Times New Roman" w:hAnsi="Times New Roman" w:cs="Times New Roman"/>
          <w:lang w:eastAsia="en-GB"/>
        </w:rPr>
        <w:t xml:space="preserve"> questions</w:t>
      </w:r>
      <w:r w:rsidR="00864E70" w:rsidRPr="00191D56">
        <w:rPr>
          <w:rFonts w:ascii="Times New Roman" w:eastAsia="Times New Roman" w:hAnsi="Times New Roman" w:cs="Times New Roman"/>
          <w:lang w:eastAsia="en-GB"/>
        </w:rPr>
        <w:t xml:space="preserve"> are answered, or even whether they are vocally answered or not does not matter.</w:t>
      </w:r>
      <w:r w:rsidR="002C409A">
        <w:rPr>
          <w:rFonts w:ascii="Times New Roman" w:eastAsia="Times New Roman" w:hAnsi="Times New Roman" w:cs="Times New Roman"/>
          <w:lang w:eastAsia="en-GB"/>
        </w:rPr>
        <w:t xml:space="preserve"> Open questions, </w:t>
      </w:r>
      <w:r w:rsidR="001A492F">
        <w:rPr>
          <w:rFonts w:ascii="Times New Roman" w:eastAsia="Times New Roman" w:hAnsi="Times New Roman" w:cs="Times New Roman"/>
          <w:lang w:eastAsia="en-GB"/>
        </w:rPr>
        <w:t>starting</w:t>
      </w:r>
      <w:r w:rsidR="002C409A">
        <w:rPr>
          <w:rFonts w:ascii="Times New Roman" w:eastAsia="Times New Roman" w:hAnsi="Times New Roman" w:cs="Times New Roman"/>
          <w:lang w:eastAsia="en-GB"/>
        </w:rPr>
        <w:t xml:space="preserve"> with </w:t>
      </w:r>
      <w:r w:rsidR="001A492F">
        <w:rPr>
          <w:rFonts w:ascii="Times New Roman" w:eastAsia="Times New Roman" w:hAnsi="Times New Roman" w:cs="Times New Roman"/>
          <w:lang w:eastAsia="en-GB"/>
        </w:rPr>
        <w:t>‘</w:t>
      </w:r>
      <w:r w:rsidR="002C409A">
        <w:rPr>
          <w:rFonts w:ascii="Times New Roman" w:eastAsia="Times New Roman" w:hAnsi="Times New Roman" w:cs="Times New Roman"/>
          <w:lang w:eastAsia="en-GB"/>
        </w:rPr>
        <w:t>How</w:t>
      </w:r>
      <w:r w:rsidR="001A492F">
        <w:rPr>
          <w:rFonts w:ascii="Times New Roman" w:eastAsia="Times New Roman" w:hAnsi="Times New Roman" w:cs="Times New Roman"/>
          <w:lang w:eastAsia="en-GB"/>
        </w:rPr>
        <w:t xml:space="preserve">’ or ‘what’ tend to be more awareness inducive. </w:t>
      </w:r>
    </w:p>
    <w:p w14:paraId="71059F1A" w14:textId="77777777" w:rsidR="00864E70" w:rsidRPr="00191D56" w:rsidRDefault="00864E70" w:rsidP="00EB2839">
      <w:pPr>
        <w:rPr>
          <w:rFonts w:ascii="Times New Roman" w:eastAsia="Times New Roman" w:hAnsi="Times New Roman" w:cs="Times New Roman"/>
          <w:lang w:eastAsia="en-GB"/>
        </w:rPr>
      </w:pPr>
    </w:p>
    <w:p w14:paraId="4B3221C1" w14:textId="07D4F251" w:rsidR="00864E70" w:rsidRPr="00191D56" w:rsidRDefault="00864E70" w:rsidP="00EB2839">
      <w:pPr>
        <w:rPr>
          <w:rFonts w:ascii="Times New Roman" w:eastAsia="Times New Roman" w:hAnsi="Times New Roman" w:cs="Times New Roman"/>
          <w:lang w:eastAsia="en-GB"/>
        </w:rPr>
      </w:pPr>
      <w:r w:rsidRPr="00191D56">
        <w:rPr>
          <w:rFonts w:ascii="Times New Roman" w:eastAsia="Times New Roman" w:hAnsi="Times New Roman" w:cs="Times New Roman"/>
          <w:lang w:eastAsia="en-GB"/>
        </w:rPr>
        <w:t xml:space="preserve">After reading, you may invite more awareness-raising participation from the learners. This may also be done upon a second reading of the same </w:t>
      </w:r>
      <w:r w:rsidR="009A379C" w:rsidRPr="00191D56">
        <w:rPr>
          <w:rFonts w:ascii="Times New Roman" w:eastAsia="Times New Roman" w:hAnsi="Times New Roman" w:cs="Times New Roman"/>
          <w:lang w:eastAsia="en-GB"/>
        </w:rPr>
        <w:t>text</w:t>
      </w:r>
      <w:r w:rsidRPr="00191D56">
        <w:rPr>
          <w:rFonts w:ascii="Times New Roman" w:eastAsia="Times New Roman" w:hAnsi="Times New Roman" w:cs="Times New Roman"/>
          <w:lang w:eastAsia="en-GB"/>
        </w:rPr>
        <w:t xml:space="preserve"> (not necessarily on the same day). The younger the learners are, the shorter their concentration span may </w:t>
      </w:r>
      <w:proofErr w:type="gramStart"/>
      <w:r w:rsidRPr="00191D56">
        <w:rPr>
          <w:rFonts w:ascii="Times New Roman" w:eastAsia="Times New Roman" w:hAnsi="Times New Roman" w:cs="Times New Roman"/>
          <w:lang w:eastAsia="en-GB"/>
        </w:rPr>
        <w:t>be;</w:t>
      </w:r>
      <w:proofErr w:type="gramEnd"/>
      <w:r w:rsidRPr="00191D56">
        <w:rPr>
          <w:rFonts w:ascii="Times New Roman" w:eastAsia="Times New Roman" w:hAnsi="Times New Roman" w:cs="Times New Roman"/>
          <w:lang w:eastAsia="en-GB"/>
        </w:rPr>
        <w:t xml:space="preserve"> however, they are also </w:t>
      </w:r>
      <w:r w:rsidRPr="00191D56">
        <w:rPr>
          <w:rFonts w:ascii="Times New Roman" w:eastAsia="Times New Roman" w:hAnsi="Times New Roman" w:cs="Times New Roman"/>
          <w:lang w:eastAsia="en-GB"/>
        </w:rPr>
        <w:lastRenderedPageBreak/>
        <w:t xml:space="preserve">more likely to welcome re-visiting the same book </w:t>
      </w:r>
      <w:r w:rsidR="009A379C" w:rsidRPr="00191D56">
        <w:rPr>
          <w:rFonts w:ascii="Times New Roman" w:eastAsia="Times New Roman" w:hAnsi="Times New Roman" w:cs="Times New Roman"/>
          <w:lang w:eastAsia="en-GB"/>
        </w:rPr>
        <w:t xml:space="preserve">or text </w:t>
      </w:r>
      <w:r w:rsidRPr="00191D56">
        <w:rPr>
          <w:rFonts w:ascii="Times New Roman" w:eastAsia="Times New Roman" w:hAnsi="Times New Roman" w:cs="Times New Roman"/>
          <w:lang w:eastAsia="en-GB"/>
        </w:rPr>
        <w:t xml:space="preserve">on many occasions. </w:t>
      </w:r>
      <w:proofErr w:type="gramStart"/>
      <w:r w:rsidR="009A379C" w:rsidRPr="00191D56">
        <w:rPr>
          <w:rFonts w:ascii="Times New Roman" w:eastAsia="Times New Roman" w:hAnsi="Times New Roman" w:cs="Times New Roman"/>
          <w:lang w:eastAsia="en-GB"/>
        </w:rPr>
        <w:t>Generally speaking, n</w:t>
      </w:r>
      <w:r w:rsidRPr="00191D56">
        <w:rPr>
          <w:rFonts w:ascii="Times New Roman" w:eastAsia="Times New Roman" w:hAnsi="Times New Roman" w:cs="Times New Roman"/>
          <w:lang w:eastAsia="en-GB"/>
        </w:rPr>
        <w:t>ot</w:t>
      </w:r>
      <w:proofErr w:type="gramEnd"/>
      <w:r w:rsidRPr="00191D56">
        <w:rPr>
          <w:rFonts w:ascii="Times New Roman" w:eastAsia="Times New Roman" w:hAnsi="Times New Roman" w:cs="Times New Roman"/>
          <w:lang w:eastAsia="en-GB"/>
        </w:rPr>
        <w:t xml:space="preserve"> only does repetition strengthen learning, but it </w:t>
      </w:r>
      <w:r w:rsidR="009A379C" w:rsidRPr="00191D56">
        <w:rPr>
          <w:rFonts w:ascii="Times New Roman" w:eastAsia="Times New Roman" w:hAnsi="Times New Roman" w:cs="Times New Roman"/>
          <w:lang w:eastAsia="en-GB"/>
        </w:rPr>
        <w:t xml:space="preserve">can </w:t>
      </w:r>
      <w:r w:rsidRPr="00191D56">
        <w:rPr>
          <w:rFonts w:ascii="Times New Roman" w:eastAsia="Times New Roman" w:hAnsi="Times New Roman" w:cs="Times New Roman"/>
          <w:lang w:eastAsia="en-GB"/>
        </w:rPr>
        <w:t>also give the</w:t>
      </w:r>
      <w:r w:rsidR="009A379C" w:rsidRPr="00191D56">
        <w:rPr>
          <w:rFonts w:ascii="Times New Roman" w:eastAsia="Times New Roman" w:hAnsi="Times New Roman" w:cs="Times New Roman"/>
          <w:lang w:eastAsia="en-GB"/>
        </w:rPr>
        <w:t xml:space="preserve"> learners </w:t>
      </w:r>
      <w:r w:rsidRPr="00191D56">
        <w:rPr>
          <w:rFonts w:ascii="Times New Roman" w:eastAsia="Times New Roman" w:hAnsi="Times New Roman" w:cs="Times New Roman"/>
          <w:lang w:eastAsia="en-GB"/>
        </w:rPr>
        <w:t xml:space="preserve">a feeling of familiarity along with a sense of safety. </w:t>
      </w:r>
    </w:p>
    <w:p w14:paraId="7438A94A" w14:textId="77777777" w:rsidR="00864E70" w:rsidRPr="00191D56" w:rsidRDefault="00864E70" w:rsidP="00EB2839">
      <w:pPr>
        <w:widowControl w:val="0"/>
        <w:tabs>
          <w:tab w:val="left" w:pos="827"/>
        </w:tabs>
        <w:autoSpaceDE w:val="0"/>
        <w:autoSpaceDN w:val="0"/>
        <w:adjustRightInd w:val="0"/>
        <w:spacing w:after="200"/>
        <w:outlineLvl w:val="0"/>
        <w:rPr>
          <w:rFonts w:ascii="Times New Roman" w:hAnsi="Times New Roman" w:cs="Times New Roman"/>
          <w:b/>
          <w:u w:val="single"/>
        </w:rPr>
      </w:pPr>
    </w:p>
    <w:p w14:paraId="27ED4C31" w14:textId="3340C173" w:rsidR="000522BC" w:rsidRPr="00215151" w:rsidRDefault="00215151" w:rsidP="00215151">
      <w:pPr>
        <w:widowControl w:val="0"/>
        <w:tabs>
          <w:tab w:val="left" w:pos="827"/>
        </w:tabs>
        <w:autoSpaceDE w:val="0"/>
        <w:autoSpaceDN w:val="0"/>
        <w:adjustRightInd w:val="0"/>
        <w:spacing w:after="200"/>
        <w:outlineLvl w:val="0"/>
        <w:rPr>
          <w:rFonts w:ascii="Times New Roman" w:hAnsi="Times New Roman" w:cs="Times New Roman"/>
          <w:b/>
        </w:rPr>
      </w:pPr>
      <w:r w:rsidRPr="00215151">
        <w:rPr>
          <w:rFonts w:ascii="Times New Roman" w:hAnsi="Times New Roman" w:cs="Times New Roman"/>
          <w:b/>
        </w:rPr>
        <w:t xml:space="preserve">2 </w:t>
      </w:r>
      <w:r w:rsidR="000522BC" w:rsidRPr="00215151">
        <w:rPr>
          <w:rFonts w:ascii="Times New Roman" w:hAnsi="Times New Roman" w:cs="Times New Roman"/>
          <w:b/>
        </w:rPr>
        <w:t xml:space="preserve">Introduce reading as a similar exercise to </w:t>
      </w:r>
      <w:proofErr w:type="gramStart"/>
      <w:r w:rsidR="000522BC" w:rsidRPr="00215151">
        <w:rPr>
          <w:rFonts w:ascii="Times New Roman" w:hAnsi="Times New Roman" w:cs="Times New Roman"/>
          <w:b/>
        </w:rPr>
        <w:t>listening</w:t>
      </w:r>
      <w:proofErr w:type="gramEnd"/>
    </w:p>
    <w:p w14:paraId="32163346" w14:textId="5D256201" w:rsidR="000522BC" w:rsidRPr="00191D56" w:rsidRDefault="000522BC" w:rsidP="00EB2839">
      <w:pPr>
        <w:widowControl w:val="0"/>
        <w:tabs>
          <w:tab w:val="left" w:pos="827"/>
        </w:tabs>
        <w:autoSpaceDE w:val="0"/>
        <w:autoSpaceDN w:val="0"/>
        <w:adjustRightInd w:val="0"/>
        <w:spacing w:after="200"/>
        <w:outlineLvl w:val="0"/>
        <w:rPr>
          <w:rFonts w:ascii="Times New Roman" w:hAnsi="Times New Roman" w:cs="Times New Roman"/>
          <w:iCs/>
        </w:rPr>
      </w:pPr>
      <w:r w:rsidRPr="00191D56">
        <w:rPr>
          <w:rFonts w:ascii="Times New Roman" w:hAnsi="Times New Roman" w:cs="Times New Roman"/>
          <w:iCs/>
        </w:rPr>
        <w:t>As with listening, when reading, learners need to both look out for what they understand and be prepared to discover new words and expressions</w:t>
      </w:r>
      <w:r w:rsidR="00EB4212">
        <w:rPr>
          <w:rFonts w:ascii="Times New Roman" w:hAnsi="Times New Roman" w:cs="Times New Roman"/>
          <w:iCs/>
        </w:rPr>
        <w:t>,</w:t>
      </w:r>
      <w:r w:rsidRPr="00191D56">
        <w:rPr>
          <w:rFonts w:ascii="Times New Roman" w:hAnsi="Times New Roman" w:cs="Times New Roman"/>
          <w:iCs/>
        </w:rPr>
        <w:t xml:space="preserve"> along with new ideas and concepts. </w:t>
      </w:r>
    </w:p>
    <w:p w14:paraId="2ECF0285" w14:textId="7899BFA6" w:rsidR="000522BC" w:rsidRDefault="001569C2" w:rsidP="00EB2839">
      <w:pPr>
        <w:widowControl w:val="0"/>
        <w:tabs>
          <w:tab w:val="left" w:pos="827"/>
        </w:tabs>
        <w:autoSpaceDE w:val="0"/>
        <w:autoSpaceDN w:val="0"/>
        <w:adjustRightInd w:val="0"/>
        <w:spacing w:after="200"/>
        <w:outlineLvl w:val="0"/>
        <w:rPr>
          <w:rFonts w:ascii="Times New Roman" w:hAnsi="Times New Roman" w:cs="Times New Roman"/>
          <w:iCs/>
        </w:rPr>
      </w:pPr>
      <w:r w:rsidRPr="00191D56">
        <w:rPr>
          <w:rFonts w:ascii="Times New Roman" w:hAnsi="Times New Roman" w:cs="Times New Roman"/>
          <w:iCs/>
        </w:rPr>
        <w:t>W</w:t>
      </w:r>
      <w:r w:rsidR="000522BC" w:rsidRPr="00191D56">
        <w:rPr>
          <w:rFonts w:ascii="Times New Roman" w:hAnsi="Times New Roman" w:cs="Times New Roman"/>
          <w:iCs/>
        </w:rPr>
        <w:t>orries about not understanding, not having enough English,</w:t>
      </w:r>
      <w:r w:rsidRPr="00191D56">
        <w:rPr>
          <w:rFonts w:ascii="Times New Roman" w:hAnsi="Times New Roman" w:cs="Times New Roman"/>
          <w:iCs/>
        </w:rPr>
        <w:t xml:space="preserve"> or looking to quickly identify the subject so that you can </w:t>
      </w:r>
      <w:r w:rsidR="00EB4212">
        <w:rPr>
          <w:rFonts w:ascii="Times New Roman" w:hAnsi="Times New Roman" w:cs="Times New Roman"/>
          <w:iCs/>
        </w:rPr>
        <w:t>make</w:t>
      </w:r>
      <w:r w:rsidRPr="00191D56">
        <w:rPr>
          <w:rFonts w:ascii="Times New Roman" w:hAnsi="Times New Roman" w:cs="Times New Roman"/>
          <w:iCs/>
        </w:rPr>
        <w:t xml:space="preserve"> a quick judgement </w:t>
      </w:r>
      <w:r w:rsidR="00EB4212">
        <w:rPr>
          <w:rFonts w:ascii="Times New Roman" w:hAnsi="Times New Roman" w:cs="Times New Roman"/>
          <w:iCs/>
        </w:rPr>
        <w:t>about</w:t>
      </w:r>
      <w:r w:rsidRPr="00191D56">
        <w:rPr>
          <w:rFonts w:ascii="Times New Roman" w:hAnsi="Times New Roman" w:cs="Times New Roman"/>
          <w:iCs/>
        </w:rPr>
        <w:t xml:space="preserve"> it</w:t>
      </w:r>
      <w:r w:rsidR="000522BC" w:rsidRPr="00191D56">
        <w:rPr>
          <w:rFonts w:ascii="Times New Roman" w:hAnsi="Times New Roman" w:cs="Times New Roman"/>
          <w:iCs/>
        </w:rPr>
        <w:t xml:space="preserve"> </w:t>
      </w:r>
      <w:r w:rsidRPr="00191D56">
        <w:rPr>
          <w:rFonts w:ascii="Times New Roman" w:hAnsi="Times New Roman" w:cs="Times New Roman"/>
          <w:iCs/>
        </w:rPr>
        <w:t>are two factors that lessen your chances</w:t>
      </w:r>
      <w:r w:rsidR="000522BC" w:rsidRPr="00191D56">
        <w:rPr>
          <w:rFonts w:ascii="Times New Roman" w:hAnsi="Times New Roman" w:cs="Times New Roman"/>
          <w:iCs/>
        </w:rPr>
        <w:t xml:space="preserve"> to </w:t>
      </w:r>
      <w:r w:rsidRPr="00191D56">
        <w:rPr>
          <w:rFonts w:ascii="Times New Roman" w:hAnsi="Times New Roman" w:cs="Times New Roman"/>
          <w:iCs/>
        </w:rPr>
        <w:t xml:space="preserve">enjoy reading or to </w:t>
      </w:r>
      <w:r w:rsidR="000522BC" w:rsidRPr="00191D56">
        <w:rPr>
          <w:rFonts w:ascii="Times New Roman" w:hAnsi="Times New Roman" w:cs="Times New Roman"/>
          <w:iCs/>
        </w:rPr>
        <w:t>discover something new.</w:t>
      </w:r>
    </w:p>
    <w:p w14:paraId="0D9D1C79" w14:textId="77777777" w:rsidR="00C17097" w:rsidRPr="00C17097" w:rsidRDefault="00C17097" w:rsidP="00EB2839">
      <w:pPr>
        <w:widowControl w:val="0"/>
        <w:tabs>
          <w:tab w:val="left" w:pos="827"/>
        </w:tabs>
        <w:autoSpaceDE w:val="0"/>
        <w:autoSpaceDN w:val="0"/>
        <w:adjustRightInd w:val="0"/>
        <w:spacing w:after="200"/>
        <w:outlineLvl w:val="0"/>
        <w:rPr>
          <w:rFonts w:ascii="Times New Roman" w:hAnsi="Times New Roman" w:cs="Times New Roman"/>
          <w:iCs/>
        </w:rPr>
      </w:pPr>
    </w:p>
    <w:p w14:paraId="266FBB66" w14:textId="66CB95EA" w:rsidR="00532F4A" w:rsidRPr="00215151" w:rsidRDefault="00215151" w:rsidP="00215151">
      <w:pPr>
        <w:widowControl w:val="0"/>
        <w:tabs>
          <w:tab w:val="left" w:pos="827"/>
        </w:tabs>
        <w:autoSpaceDE w:val="0"/>
        <w:autoSpaceDN w:val="0"/>
        <w:adjustRightInd w:val="0"/>
        <w:spacing w:after="200"/>
        <w:outlineLvl w:val="0"/>
        <w:rPr>
          <w:rFonts w:ascii="Times New Roman" w:hAnsi="Times New Roman" w:cs="Times New Roman"/>
          <w:b/>
        </w:rPr>
      </w:pPr>
      <w:r w:rsidRPr="00215151">
        <w:rPr>
          <w:rFonts w:ascii="Times New Roman" w:hAnsi="Times New Roman" w:cs="Times New Roman"/>
          <w:b/>
        </w:rPr>
        <w:t xml:space="preserve">3 </w:t>
      </w:r>
      <w:r w:rsidR="00B90FF3" w:rsidRPr="00215151">
        <w:rPr>
          <w:rFonts w:ascii="Times New Roman" w:hAnsi="Times New Roman" w:cs="Times New Roman"/>
          <w:b/>
        </w:rPr>
        <w:t>When reading, ask learners to focus</w:t>
      </w:r>
      <w:r w:rsidR="00532F4A" w:rsidRPr="00215151">
        <w:rPr>
          <w:rFonts w:ascii="Times New Roman" w:hAnsi="Times New Roman" w:cs="Times New Roman"/>
          <w:b/>
        </w:rPr>
        <w:t xml:space="preserve"> </w:t>
      </w:r>
      <w:r w:rsidR="00EB4212" w:rsidRPr="00215151">
        <w:rPr>
          <w:rFonts w:ascii="Times New Roman" w:hAnsi="Times New Roman" w:cs="Times New Roman"/>
          <w:b/>
        </w:rPr>
        <w:t>on</w:t>
      </w:r>
      <w:r w:rsidR="00532F4A" w:rsidRPr="00215151">
        <w:rPr>
          <w:rFonts w:ascii="Times New Roman" w:hAnsi="Times New Roman" w:cs="Times New Roman"/>
          <w:b/>
        </w:rPr>
        <w:t xml:space="preserve"> what </w:t>
      </w:r>
      <w:r w:rsidR="00B90FF3" w:rsidRPr="00215151">
        <w:rPr>
          <w:rFonts w:ascii="Times New Roman" w:hAnsi="Times New Roman" w:cs="Times New Roman"/>
          <w:b/>
        </w:rPr>
        <w:t>they</w:t>
      </w:r>
      <w:r w:rsidR="00532F4A" w:rsidRPr="00215151">
        <w:rPr>
          <w:rFonts w:ascii="Times New Roman" w:hAnsi="Times New Roman" w:cs="Times New Roman"/>
          <w:b/>
        </w:rPr>
        <w:t xml:space="preserve"> do </w:t>
      </w:r>
      <w:proofErr w:type="gramStart"/>
      <w:r w:rsidR="00532F4A" w:rsidRPr="00215151">
        <w:rPr>
          <w:rFonts w:ascii="Times New Roman" w:hAnsi="Times New Roman" w:cs="Times New Roman"/>
          <w:b/>
        </w:rPr>
        <w:t>understand</w:t>
      </w:r>
      <w:proofErr w:type="gramEnd"/>
    </w:p>
    <w:p w14:paraId="2774F9D8" w14:textId="2FFBFF7C" w:rsidR="00532F4A" w:rsidRPr="00191D56" w:rsidRDefault="00532F4A" w:rsidP="00EB2839">
      <w:pPr>
        <w:widowControl w:val="0"/>
        <w:tabs>
          <w:tab w:val="left" w:pos="827"/>
        </w:tabs>
        <w:autoSpaceDE w:val="0"/>
        <w:autoSpaceDN w:val="0"/>
        <w:adjustRightInd w:val="0"/>
        <w:spacing w:after="200"/>
        <w:outlineLvl w:val="0"/>
        <w:rPr>
          <w:rFonts w:ascii="Times New Roman" w:hAnsi="Times New Roman" w:cs="Times New Roman"/>
        </w:rPr>
      </w:pPr>
      <w:r w:rsidRPr="00191D56">
        <w:rPr>
          <w:rFonts w:ascii="Times New Roman" w:hAnsi="Times New Roman" w:cs="Times New Roman"/>
        </w:rPr>
        <w:t>When reading</w:t>
      </w:r>
      <w:r w:rsidR="00B90FF3" w:rsidRPr="00191D56">
        <w:rPr>
          <w:rFonts w:ascii="Times New Roman" w:hAnsi="Times New Roman" w:cs="Times New Roman"/>
        </w:rPr>
        <w:t xml:space="preserve"> </w:t>
      </w:r>
      <w:r w:rsidR="00251A70" w:rsidRPr="00191D56">
        <w:rPr>
          <w:rFonts w:ascii="Times New Roman" w:hAnsi="Times New Roman" w:cs="Times New Roman"/>
        </w:rPr>
        <w:t>(</w:t>
      </w:r>
      <w:r w:rsidR="00B90FF3" w:rsidRPr="00191D56">
        <w:rPr>
          <w:rFonts w:ascii="Times New Roman" w:hAnsi="Times New Roman" w:cs="Times New Roman"/>
        </w:rPr>
        <w:t>or listening</w:t>
      </w:r>
      <w:r w:rsidR="00251A70" w:rsidRPr="00191D56">
        <w:rPr>
          <w:rFonts w:ascii="Times New Roman" w:hAnsi="Times New Roman" w:cs="Times New Roman"/>
        </w:rPr>
        <w:t>)</w:t>
      </w:r>
      <w:r w:rsidRPr="00191D56">
        <w:rPr>
          <w:rFonts w:ascii="Times New Roman" w:hAnsi="Times New Roman" w:cs="Times New Roman"/>
        </w:rPr>
        <w:t xml:space="preserve">, learners often </w:t>
      </w:r>
      <w:r w:rsidR="00251A70" w:rsidRPr="00191D56">
        <w:rPr>
          <w:rFonts w:ascii="Times New Roman" w:hAnsi="Times New Roman" w:cs="Times New Roman"/>
        </w:rPr>
        <w:t xml:space="preserve">automatically </w:t>
      </w:r>
      <w:r w:rsidRPr="00191D56">
        <w:rPr>
          <w:rFonts w:ascii="Times New Roman" w:hAnsi="Times New Roman" w:cs="Times New Roman"/>
        </w:rPr>
        <w:t xml:space="preserve">focus on what they do not </w:t>
      </w:r>
      <w:proofErr w:type="gramStart"/>
      <w:r w:rsidRPr="00191D56">
        <w:rPr>
          <w:rFonts w:ascii="Times New Roman" w:hAnsi="Times New Roman" w:cs="Times New Roman"/>
        </w:rPr>
        <w:t>understand</w:t>
      </w:r>
      <w:proofErr w:type="gramEnd"/>
      <w:r w:rsidRPr="00191D56">
        <w:rPr>
          <w:rFonts w:ascii="Times New Roman" w:hAnsi="Times New Roman" w:cs="Times New Roman"/>
        </w:rPr>
        <w:t xml:space="preserve"> and it stops them hearing what they do understand. It also makes them panic and means </w:t>
      </w:r>
      <w:r w:rsidR="00F804FB" w:rsidRPr="00191D56">
        <w:rPr>
          <w:rFonts w:ascii="Times New Roman" w:hAnsi="Times New Roman" w:cs="Times New Roman"/>
        </w:rPr>
        <w:t xml:space="preserve">that </w:t>
      </w:r>
      <w:r w:rsidRPr="00191D56">
        <w:rPr>
          <w:rFonts w:ascii="Times New Roman" w:hAnsi="Times New Roman" w:cs="Times New Roman"/>
        </w:rPr>
        <w:t>they are, in fact, not hearing the actual message (outside of their own head)</w:t>
      </w:r>
      <w:r w:rsidR="00251A70" w:rsidRPr="00191D56">
        <w:rPr>
          <w:rFonts w:ascii="Times New Roman" w:hAnsi="Times New Roman" w:cs="Times New Roman"/>
        </w:rPr>
        <w:t xml:space="preserve"> </w:t>
      </w:r>
      <w:r w:rsidR="00EB4212">
        <w:rPr>
          <w:rFonts w:ascii="Times New Roman" w:hAnsi="Times New Roman" w:cs="Times New Roman"/>
        </w:rPr>
        <w:t xml:space="preserve">that is </w:t>
      </w:r>
      <w:r w:rsidR="00251A70" w:rsidRPr="00191D56">
        <w:rPr>
          <w:rFonts w:ascii="Times New Roman" w:hAnsi="Times New Roman" w:cs="Times New Roman"/>
        </w:rPr>
        <w:t>conveyed by the text</w:t>
      </w:r>
      <w:r w:rsidRPr="00191D56">
        <w:rPr>
          <w:rFonts w:ascii="Times New Roman" w:hAnsi="Times New Roman" w:cs="Times New Roman"/>
        </w:rPr>
        <w:t xml:space="preserve">. In other words, they are not </w:t>
      </w:r>
      <w:r w:rsidR="00251A70" w:rsidRPr="00191D56">
        <w:rPr>
          <w:rFonts w:ascii="Times New Roman" w:hAnsi="Times New Roman" w:cs="Times New Roman"/>
        </w:rPr>
        <w:t>‘</w:t>
      </w:r>
      <w:r w:rsidRPr="00191D56">
        <w:rPr>
          <w:rFonts w:ascii="Times New Roman" w:hAnsi="Times New Roman" w:cs="Times New Roman"/>
        </w:rPr>
        <w:t>listening</w:t>
      </w:r>
      <w:r w:rsidR="00251A70" w:rsidRPr="00191D56">
        <w:rPr>
          <w:rFonts w:ascii="Times New Roman" w:hAnsi="Times New Roman" w:cs="Times New Roman"/>
        </w:rPr>
        <w:t>’</w:t>
      </w:r>
      <w:r w:rsidRPr="00191D56">
        <w:rPr>
          <w:rFonts w:ascii="Times New Roman" w:hAnsi="Times New Roman" w:cs="Times New Roman"/>
        </w:rPr>
        <w:t xml:space="preserve"> to what is being said or written.</w:t>
      </w:r>
    </w:p>
    <w:p w14:paraId="1D6C8A2E" w14:textId="54223CE4" w:rsidR="000D34B9" w:rsidRPr="00191D56" w:rsidRDefault="000D34B9" w:rsidP="00EB2839">
      <w:pPr>
        <w:widowControl w:val="0"/>
        <w:tabs>
          <w:tab w:val="left" w:pos="827"/>
        </w:tabs>
        <w:autoSpaceDE w:val="0"/>
        <w:autoSpaceDN w:val="0"/>
        <w:adjustRightInd w:val="0"/>
        <w:spacing w:after="200"/>
        <w:outlineLvl w:val="0"/>
        <w:rPr>
          <w:rFonts w:ascii="Times New Roman" w:hAnsi="Times New Roman" w:cs="Times New Roman"/>
          <w:u w:val="single"/>
        </w:rPr>
      </w:pPr>
      <w:r w:rsidRPr="00191D56">
        <w:rPr>
          <w:rFonts w:ascii="Times New Roman" w:hAnsi="Times New Roman" w:cs="Times New Roman"/>
        </w:rPr>
        <w:t xml:space="preserve">To avoid discouragement, I use a rule of five where if more than five words in a page are totally new to the learners, I might choose an easier text. But of course, it is only a guideline that will be adapted depending on the situation, on the learners’ degree of interest in the subject, or possibly on their personalities, </w:t>
      </w:r>
      <w:proofErr w:type="gramStart"/>
      <w:r w:rsidRPr="00191D56">
        <w:rPr>
          <w:rFonts w:ascii="Times New Roman" w:hAnsi="Times New Roman" w:cs="Times New Roman"/>
        </w:rPr>
        <w:t>moods</w:t>
      </w:r>
      <w:proofErr w:type="gramEnd"/>
      <w:r w:rsidRPr="00191D56">
        <w:rPr>
          <w:rFonts w:ascii="Times New Roman" w:hAnsi="Times New Roman" w:cs="Times New Roman"/>
        </w:rPr>
        <w:t xml:space="preserve"> or resilience levels.</w:t>
      </w:r>
    </w:p>
    <w:p w14:paraId="4DA19960" w14:textId="45618709" w:rsidR="00532F4A" w:rsidRPr="00191D56" w:rsidRDefault="00532F4A" w:rsidP="00EB2839">
      <w:pPr>
        <w:widowControl w:val="0"/>
        <w:tabs>
          <w:tab w:val="left" w:pos="827"/>
        </w:tabs>
        <w:autoSpaceDE w:val="0"/>
        <w:autoSpaceDN w:val="0"/>
        <w:adjustRightInd w:val="0"/>
        <w:spacing w:after="200"/>
        <w:outlineLvl w:val="0"/>
        <w:rPr>
          <w:rFonts w:ascii="Times New Roman" w:hAnsi="Times New Roman" w:cs="Times New Roman"/>
          <w:b/>
          <w:u w:val="single"/>
        </w:rPr>
      </w:pPr>
      <w:r w:rsidRPr="00191D56">
        <w:rPr>
          <w:rFonts w:ascii="Times New Roman" w:hAnsi="Times New Roman" w:cs="Times New Roman"/>
        </w:rPr>
        <w:t xml:space="preserve">To </w:t>
      </w:r>
      <w:r w:rsidR="000D34B9" w:rsidRPr="00191D56">
        <w:rPr>
          <w:rFonts w:ascii="Times New Roman" w:hAnsi="Times New Roman" w:cs="Times New Roman"/>
        </w:rPr>
        <w:t xml:space="preserve">begin to reframe reading, and </w:t>
      </w:r>
      <w:r w:rsidRPr="00191D56">
        <w:rPr>
          <w:rFonts w:ascii="Times New Roman" w:hAnsi="Times New Roman" w:cs="Times New Roman"/>
        </w:rPr>
        <w:t xml:space="preserve">raise </w:t>
      </w:r>
      <w:r w:rsidR="000D34B9" w:rsidRPr="00191D56">
        <w:rPr>
          <w:rFonts w:ascii="Times New Roman" w:hAnsi="Times New Roman" w:cs="Times New Roman"/>
        </w:rPr>
        <w:t>learners’</w:t>
      </w:r>
      <w:r w:rsidRPr="00191D56">
        <w:rPr>
          <w:rFonts w:ascii="Times New Roman" w:hAnsi="Times New Roman" w:cs="Times New Roman"/>
        </w:rPr>
        <w:t xml:space="preserve"> awareness, there are three key questions</w:t>
      </w:r>
      <w:r w:rsidRPr="00191D56">
        <w:rPr>
          <w:rFonts w:ascii="Times New Roman" w:hAnsi="Times New Roman" w:cs="Times New Roman"/>
          <w:b/>
        </w:rPr>
        <w:t xml:space="preserve"> </w:t>
      </w:r>
      <w:r w:rsidRPr="00191D56">
        <w:rPr>
          <w:rFonts w:ascii="Times New Roman" w:hAnsi="Times New Roman" w:cs="Times New Roman"/>
        </w:rPr>
        <w:t xml:space="preserve">for </w:t>
      </w:r>
      <w:r w:rsidR="000D34B9" w:rsidRPr="00191D56">
        <w:rPr>
          <w:rFonts w:ascii="Times New Roman" w:hAnsi="Times New Roman" w:cs="Times New Roman"/>
        </w:rPr>
        <w:t>each</w:t>
      </w:r>
      <w:r w:rsidRPr="00191D56">
        <w:rPr>
          <w:rFonts w:ascii="Times New Roman" w:hAnsi="Times New Roman" w:cs="Times New Roman"/>
        </w:rPr>
        <w:t xml:space="preserve"> learner to answer:</w:t>
      </w:r>
    </w:p>
    <w:p w14:paraId="4B85E3C5" w14:textId="77777777" w:rsidR="00532F4A" w:rsidRPr="00191D56" w:rsidRDefault="00532F4A" w:rsidP="00EB2839">
      <w:pPr>
        <w:widowControl w:val="0"/>
        <w:tabs>
          <w:tab w:val="left" w:pos="827"/>
        </w:tabs>
        <w:autoSpaceDE w:val="0"/>
        <w:autoSpaceDN w:val="0"/>
        <w:adjustRightInd w:val="0"/>
        <w:spacing w:after="200"/>
        <w:outlineLvl w:val="0"/>
        <w:rPr>
          <w:rFonts w:ascii="Times New Roman" w:hAnsi="Times New Roman" w:cs="Times New Roman"/>
          <w:i/>
        </w:rPr>
      </w:pPr>
      <w:r w:rsidRPr="00191D56">
        <w:rPr>
          <w:rFonts w:ascii="Times New Roman" w:hAnsi="Times New Roman" w:cs="Times New Roman"/>
        </w:rPr>
        <w:t xml:space="preserve">1) </w:t>
      </w:r>
      <w:r w:rsidRPr="00191D56">
        <w:rPr>
          <w:rFonts w:ascii="Times New Roman" w:hAnsi="Times New Roman" w:cs="Times New Roman"/>
          <w:i/>
        </w:rPr>
        <w:t xml:space="preserve">How much do you understand? 5%, 10%, 20%, more?   </w:t>
      </w:r>
    </w:p>
    <w:p w14:paraId="6A7FEBFC" w14:textId="77777777" w:rsidR="00532F4A" w:rsidRPr="00191D56" w:rsidRDefault="00532F4A" w:rsidP="00EB2839">
      <w:pPr>
        <w:widowControl w:val="0"/>
        <w:tabs>
          <w:tab w:val="left" w:pos="827"/>
        </w:tabs>
        <w:autoSpaceDE w:val="0"/>
        <w:autoSpaceDN w:val="0"/>
        <w:adjustRightInd w:val="0"/>
        <w:spacing w:after="200"/>
        <w:outlineLvl w:val="0"/>
        <w:rPr>
          <w:rFonts w:ascii="Times New Roman" w:hAnsi="Times New Roman" w:cs="Times New Roman"/>
          <w:i/>
        </w:rPr>
      </w:pPr>
      <w:r w:rsidRPr="00191D56">
        <w:rPr>
          <w:rFonts w:ascii="Times New Roman" w:hAnsi="Times New Roman" w:cs="Times New Roman"/>
        </w:rPr>
        <w:t xml:space="preserve">2) </w:t>
      </w:r>
      <w:r w:rsidRPr="00191D56">
        <w:rPr>
          <w:rFonts w:ascii="Times New Roman" w:hAnsi="Times New Roman" w:cs="Times New Roman"/>
          <w:i/>
        </w:rPr>
        <w:t xml:space="preserve">What happens if you concentrate on what you do </w:t>
      </w:r>
      <w:r w:rsidRPr="00191D56">
        <w:rPr>
          <w:rFonts w:ascii="Times New Roman" w:hAnsi="Times New Roman" w:cs="Times New Roman"/>
          <w:b/>
          <w:bCs/>
          <w:i/>
        </w:rPr>
        <w:t>not</w:t>
      </w:r>
      <w:r w:rsidRPr="00191D56">
        <w:rPr>
          <w:rFonts w:ascii="Times New Roman" w:hAnsi="Times New Roman" w:cs="Times New Roman"/>
          <w:i/>
        </w:rPr>
        <w:t xml:space="preserve"> understand? </w:t>
      </w:r>
    </w:p>
    <w:p w14:paraId="488D0035" w14:textId="77777777" w:rsidR="00532F4A" w:rsidRPr="00191D56" w:rsidRDefault="00532F4A" w:rsidP="00EB2839">
      <w:pPr>
        <w:widowControl w:val="0"/>
        <w:tabs>
          <w:tab w:val="left" w:pos="827"/>
        </w:tabs>
        <w:autoSpaceDE w:val="0"/>
        <w:autoSpaceDN w:val="0"/>
        <w:adjustRightInd w:val="0"/>
        <w:spacing w:after="200"/>
        <w:outlineLvl w:val="0"/>
        <w:rPr>
          <w:rFonts w:ascii="Times New Roman" w:hAnsi="Times New Roman" w:cs="Times New Roman"/>
        </w:rPr>
      </w:pPr>
      <w:r w:rsidRPr="00191D56">
        <w:rPr>
          <w:rFonts w:ascii="Times New Roman" w:hAnsi="Times New Roman" w:cs="Times New Roman"/>
          <w:i/>
        </w:rPr>
        <w:t>3) So, would you like to try and concentrate on what you do understand and see how that works for you?</w:t>
      </w:r>
    </w:p>
    <w:p w14:paraId="17BFE608" w14:textId="6B65D348" w:rsidR="00532F4A" w:rsidRDefault="00532F4A" w:rsidP="00EB2839">
      <w:pPr>
        <w:widowControl w:val="0"/>
        <w:tabs>
          <w:tab w:val="left" w:pos="827"/>
        </w:tabs>
        <w:autoSpaceDE w:val="0"/>
        <w:autoSpaceDN w:val="0"/>
        <w:adjustRightInd w:val="0"/>
        <w:spacing w:after="200"/>
        <w:outlineLvl w:val="0"/>
        <w:rPr>
          <w:rFonts w:ascii="Times New Roman" w:hAnsi="Times New Roman" w:cs="Times New Roman"/>
        </w:rPr>
      </w:pPr>
      <w:r w:rsidRPr="00191D56">
        <w:rPr>
          <w:rFonts w:ascii="Times New Roman" w:hAnsi="Times New Roman" w:cs="Times New Roman"/>
        </w:rPr>
        <w:t xml:space="preserve">From here, an appropriate </w:t>
      </w:r>
      <w:r w:rsidR="000522BC" w:rsidRPr="00191D56">
        <w:rPr>
          <w:rFonts w:ascii="Times New Roman" w:hAnsi="Times New Roman" w:cs="Times New Roman"/>
        </w:rPr>
        <w:t>reading</w:t>
      </w:r>
      <w:r w:rsidRPr="00191D56">
        <w:rPr>
          <w:rFonts w:ascii="Times New Roman" w:hAnsi="Times New Roman" w:cs="Times New Roman"/>
        </w:rPr>
        <w:t xml:space="preserve"> exercise will be carried out, in which the learner</w:t>
      </w:r>
      <w:r w:rsidR="00191D56">
        <w:rPr>
          <w:rFonts w:ascii="Times New Roman" w:hAnsi="Times New Roman" w:cs="Times New Roman"/>
        </w:rPr>
        <w:t>s</w:t>
      </w:r>
      <w:r w:rsidRPr="00191D56">
        <w:rPr>
          <w:rFonts w:ascii="Times New Roman" w:hAnsi="Times New Roman" w:cs="Times New Roman"/>
        </w:rPr>
        <w:t xml:space="preserve"> will be focusing on picking up key words and messages, and then reporting them to show (themselves) that they can </w:t>
      </w:r>
      <w:r w:rsidR="000522BC" w:rsidRPr="00191D56">
        <w:rPr>
          <w:rFonts w:ascii="Times New Roman" w:hAnsi="Times New Roman" w:cs="Times New Roman"/>
        </w:rPr>
        <w:t>read</w:t>
      </w:r>
      <w:r w:rsidRPr="00191D56">
        <w:rPr>
          <w:rFonts w:ascii="Times New Roman" w:hAnsi="Times New Roman" w:cs="Times New Roman"/>
        </w:rPr>
        <w:t xml:space="preserve"> and understand.</w:t>
      </w:r>
    </w:p>
    <w:p w14:paraId="1D63FAD9" w14:textId="77777777" w:rsidR="00B50087" w:rsidRPr="00191D56" w:rsidRDefault="00B50087" w:rsidP="00EB2839">
      <w:pPr>
        <w:widowControl w:val="0"/>
        <w:tabs>
          <w:tab w:val="left" w:pos="827"/>
        </w:tabs>
        <w:autoSpaceDE w:val="0"/>
        <w:autoSpaceDN w:val="0"/>
        <w:adjustRightInd w:val="0"/>
        <w:spacing w:after="200"/>
        <w:outlineLvl w:val="0"/>
        <w:rPr>
          <w:rFonts w:ascii="Times New Roman" w:hAnsi="Times New Roman" w:cs="Times New Roman"/>
        </w:rPr>
      </w:pPr>
    </w:p>
    <w:p w14:paraId="424F3F2C" w14:textId="26409205" w:rsidR="00B0672A" w:rsidRPr="00215151" w:rsidRDefault="00215151" w:rsidP="00215151">
      <w:pPr>
        <w:widowControl w:val="0"/>
        <w:tabs>
          <w:tab w:val="left" w:pos="827"/>
        </w:tabs>
        <w:autoSpaceDE w:val="0"/>
        <w:autoSpaceDN w:val="0"/>
        <w:adjustRightInd w:val="0"/>
        <w:spacing w:after="200"/>
        <w:outlineLvl w:val="0"/>
        <w:rPr>
          <w:rFonts w:ascii="Times New Roman" w:hAnsi="Times New Roman" w:cs="Times New Roman"/>
          <w:b/>
        </w:rPr>
      </w:pPr>
      <w:r w:rsidRPr="00215151">
        <w:rPr>
          <w:rFonts w:ascii="Times New Roman" w:hAnsi="Times New Roman" w:cs="Times New Roman"/>
          <w:b/>
        </w:rPr>
        <w:t xml:space="preserve">4 </w:t>
      </w:r>
      <w:r w:rsidR="00C357E1" w:rsidRPr="00215151">
        <w:rPr>
          <w:rFonts w:ascii="Times New Roman" w:hAnsi="Times New Roman" w:cs="Times New Roman"/>
          <w:b/>
        </w:rPr>
        <w:t>Guide</w:t>
      </w:r>
      <w:r w:rsidR="00F804FB" w:rsidRPr="00215151">
        <w:rPr>
          <w:rFonts w:ascii="Times New Roman" w:hAnsi="Times New Roman" w:cs="Times New Roman"/>
          <w:b/>
        </w:rPr>
        <w:t xml:space="preserve"> </w:t>
      </w:r>
      <w:r w:rsidR="00C357E1" w:rsidRPr="00215151">
        <w:rPr>
          <w:rFonts w:ascii="Times New Roman" w:hAnsi="Times New Roman" w:cs="Times New Roman"/>
          <w:b/>
        </w:rPr>
        <w:t>learners</w:t>
      </w:r>
      <w:r w:rsidR="00F804FB" w:rsidRPr="00215151">
        <w:rPr>
          <w:rFonts w:ascii="Times New Roman" w:hAnsi="Times New Roman" w:cs="Times New Roman"/>
          <w:b/>
        </w:rPr>
        <w:t xml:space="preserve"> to practice reading for ‘</w:t>
      </w:r>
      <w:r w:rsidR="00532F4A" w:rsidRPr="00215151">
        <w:rPr>
          <w:rFonts w:ascii="Times New Roman" w:hAnsi="Times New Roman" w:cs="Times New Roman"/>
          <w:b/>
        </w:rPr>
        <w:t>Listening</w:t>
      </w:r>
      <w:r w:rsidR="00F804FB" w:rsidRPr="00215151">
        <w:rPr>
          <w:rFonts w:ascii="Times New Roman" w:hAnsi="Times New Roman" w:cs="Times New Roman"/>
          <w:b/>
        </w:rPr>
        <w:t>’</w:t>
      </w:r>
      <w:r w:rsidR="00532F4A" w:rsidRPr="00215151">
        <w:rPr>
          <w:rFonts w:ascii="Times New Roman" w:hAnsi="Times New Roman" w:cs="Times New Roman"/>
          <w:b/>
        </w:rPr>
        <w:t xml:space="preserve">, </w:t>
      </w:r>
      <w:r w:rsidR="00C17097" w:rsidRPr="00215151">
        <w:rPr>
          <w:rFonts w:ascii="Times New Roman" w:hAnsi="Times New Roman" w:cs="Times New Roman"/>
          <w:b/>
        </w:rPr>
        <w:t>not</w:t>
      </w:r>
      <w:r w:rsidR="00532F4A" w:rsidRPr="00215151">
        <w:rPr>
          <w:rFonts w:ascii="Times New Roman" w:hAnsi="Times New Roman" w:cs="Times New Roman"/>
          <w:b/>
        </w:rPr>
        <w:t xml:space="preserve"> ‘Already Always </w:t>
      </w:r>
      <w:proofErr w:type="gramStart"/>
      <w:r w:rsidR="00532F4A" w:rsidRPr="00215151">
        <w:rPr>
          <w:rFonts w:ascii="Times New Roman" w:hAnsi="Times New Roman" w:cs="Times New Roman"/>
          <w:b/>
        </w:rPr>
        <w:t>Listening’</w:t>
      </w:r>
      <w:proofErr w:type="gramEnd"/>
    </w:p>
    <w:p w14:paraId="2BE3A4E3" w14:textId="2F6F9058" w:rsidR="00532F4A" w:rsidRPr="00191D56" w:rsidRDefault="00532F4A" w:rsidP="00EB2839">
      <w:pPr>
        <w:widowControl w:val="0"/>
        <w:tabs>
          <w:tab w:val="left" w:pos="827"/>
        </w:tabs>
        <w:autoSpaceDE w:val="0"/>
        <w:autoSpaceDN w:val="0"/>
        <w:adjustRightInd w:val="0"/>
        <w:spacing w:after="200"/>
        <w:outlineLvl w:val="0"/>
        <w:rPr>
          <w:rFonts w:ascii="Times New Roman" w:hAnsi="Times New Roman" w:cs="Times New Roman"/>
        </w:rPr>
      </w:pPr>
      <w:r w:rsidRPr="00191D56">
        <w:rPr>
          <w:rFonts w:ascii="Times New Roman" w:hAnsi="Times New Roman" w:cs="Times New Roman"/>
        </w:rPr>
        <w:t xml:space="preserve">We often think we are </w:t>
      </w:r>
      <w:r w:rsidR="00D658D8" w:rsidRPr="00191D56">
        <w:rPr>
          <w:rFonts w:ascii="Times New Roman" w:hAnsi="Times New Roman" w:cs="Times New Roman"/>
        </w:rPr>
        <w:t>‘</w:t>
      </w:r>
      <w:r w:rsidRPr="00191D56">
        <w:rPr>
          <w:rFonts w:ascii="Times New Roman" w:hAnsi="Times New Roman" w:cs="Times New Roman"/>
        </w:rPr>
        <w:t>listening</w:t>
      </w:r>
      <w:r w:rsidR="00D658D8" w:rsidRPr="00191D56">
        <w:rPr>
          <w:rFonts w:ascii="Times New Roman" w:hAnsi="Times New Roman" w:cs="Times New Roman"/>
        </w:rPr>
        <w:t>’</w:t>
      </w:r>
      <w:r w:rsidRPr="00191D56">
        <w:rPr>
          <w:rFonts w:ascii="Times New Roman" w:hAnsi="Times New Roman" w:cs="Times New Roman"/>
        </w:rPr>
        <w:t xml:space="preserve"> when in fact, we are in ‘Already Always Listening’ mode</w:t>
      </w:r>
      <w:r w:rsidR="00F804FB" w:rsidRPr="00191D56">
        <w:rPr>
          <w:rFonts w:ascii="Times New Roman" w:hAnsi="Times New Roman" w:cs="Times New Roman"/>
        </w:rPr>
        <w:t xml:space="preserve"> (exposed in An Introduction to Coaching </w:t>
      </w:r>
      <w:proofErr w:type="gramStart"/>
      <w:r w:rsidR="00F804FB" w:rsidRPr="00191D56">
        <w:rPr>
          <w:rFonts w:ascii="Times New Roman" w:hAnsi="Times New Roman" w:cs="Times New Roman"/>
        </w:rPr>
        <w:t>For</w:t>
      </w:r>
      <w:proofErr w:type="gramEnd"/>
      <w:r w:rsidR="00F804FB" w:rsidRPr="00191D56">
        <w:rPr>
          <w:rFonts w:ascii="Times New Roman" w:hAnsi="Times New Roman" w:cs="Times New Roman"/>
        </w:rPr>
        <w:t xml:space="preserve"> Language Learning, E. Betham, chapter 13). </w:t>
      </w:r>
      <w:r w:rsidRPr="00191D56">
        <w:rPr>
          <w:rFonts w:ascii="Times New Roman" w:hAnsi="Times New Roman" w:cs="Times New Roman"/>
        </w:rPr>
        <w:t xml:space="preserve">Already Always Listening is an automatic and passive act of non-listening, based on </w:t>
      </w:r>
      <w:proofErr w:type="gramStart"/>
      <w:r w:rsidRPr="00191D56">
        <w:rPr>
          <w:rFonts w:ascii="Times New Roman" w:hAnsi="Times New Roman" w:cs="Times New Roman"/>
        </w:rPr>
        <w:t>past experience</w:t>
      </w:r>
      <w:proofErr w:type="gramEnd"/>
      <w:r w:rsidRPr="00191D56">
        <w:rPr>
          <w:rFonts w:ascii="Times New Roman" w:hAnsi="Times New Roman" w:cs="Times New Roman"/>
        </w:rPr>
        <w:t xml:space="preserve"> association with the speaker, the context or the content. It describes locked or limited listening due to our programmed attitude and corresponding thoughts such as: </w:t>
      </w:r>
      <w:r w:rsidRPr="00191D56">
        <w:rPr>
          <w:rFonts w:ascii="Times New Roman" w:hAnsi="Times New Roman" w:cs="Times New Roman"/>
          <w:i/>
        </w:rPr>
        <w:t xml:space="preserve">“I know what she </w:t>
      </w:r>
      <w:r w:rsidRPr="00191D56">
        <w:rPr>
          <w:rFonts w:ascii="Times New Roman" w:hAnsi="Times New Roman" w:cs="Times New Roman"/>
          <w:i/>
        </w:rPr>
        <w:lastRenderedPageBreak/>
        <w:t xml:space="preserve">is going to say”, “Please, not him” “Not this again!” “I don’t have time for this” “Not what I had in mind” </w:t>
      </w:r>
      <w:r w:rsidRPr="00191D56">
        <w:rPr>
          <w:rFonts w:ascii="Times New Roman" w:hAnsi="Times New Roman" w:cs="Times New Roman"/>
        </w:rPr>
        <w:t>or</w:t>
      </w:r>
      <w:r w:rsidRPr="00191D56">
        <w:rPr>
          <w:rFonts w:ascii="Times New Roman" w:hAnsi="Times New Roman" w:cs="Times New Roman"/>
          <w:i/>
        </w:rPr>
        <w:t xml:space="preserve"> “This looks or sounds all too familiar”</w:t>
      </w:r>
      <w:r w:rsidRPr="00191D56">
        <w:rPr>
          <w:rFonts w:ascii="Times New Roman" w:hAnsi="Times New Roman" w:cs="Times New Roman"/>
        </w:rPr>
        <w:t xml:space="preserve">. Such thoughts express our belief that we don’t need to listen because we already know. </w:t>
      </w:r>
    </w:p>
    <w:p w14:paraId="573965DD" w14:textId="7C5FD1DA" w:rsidR="00532F4A" w:rsidRPr="00191D56" w:rsidRDefault="00532F4A" w:rsidP="00EB2839">
      <w:pPr>
        <w:widowControl w:val="0"/>
        <w:tabs>
          <w:tab w:val="left" w:pos="827"/>
        </w:tabs>
        <w:autoSpaceDE w:val="0"/>
        <w:autoSpaceDN w:val="0"/>
        <w:adjustRightInd w:val="0"/>
        <w:spacing w:after="200"/>
        <w:outlineLvl w:val="0"/>
        <w:rPr>
          <w:rFonts w:ascii="Times New Roman" w:hAnsi="Times New Roman" w:cs="Times New Roman"/>
        </w:rPr>
      </w:pPr>
      <w:r w:rsidRPr="00191D56">
        <w:rPr>
          <w:rFonts w:ascii="Times New Roman" w:hAnsi="Times New Roman" w:cs="Times New Roman"/>
        </w:rPr>
        <w:t>Furthermore, it is difficult to fully listen when we are paying attention to our own thoughts. Even when listening with interest, our ‘listening’ is jeopardised by the fact that we are simultaneously formulating our opinion, or answer, to what is being said.</w:t>
      </w:r>
    </w:p>
    <w:p w14:paraId="5005C17A" w14:textId="206D41FE" w:rsidR="00532F4A" w:rsidRPr="00191D56" w:rsidRDefault="00532F4A" w:rsidP="00EB2839">
      <w:pPr>
        <w:widowControl w:val="0"/>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Listening as if for the first time</w:t>
      </w:r>
      <w:r w:rsidR="00EB4212">
        <w:rPr>
          <w:rFonts w:ascii="Times New Roman" w:hAnsi="Times New Roman" w:cs="Times New Roman"/>
        </w:rPr>
        <w:t>,</w:t>
      </w:r>
      <w:r w:rsidRPr="00191D56">
        <w:rPr>
          <w:rFonts w:ascii="Times New Roman" w:hAnsi="Times New Roman" w:cs="Times New Roman"/>
        </w:rPr>
        <w:t xml:space="preserve"> and postponing judgment</w:t>
      </w:r>
      <w:r w:rsidR="00EB4212">
        <w:rPr>
          <w:rFonts w:ascii="Times New Roman" w:hAnsi="Times New Roman" w:cs="Times New Roman"/>
        </w:rPr>
        <w:t>,</w:t>
      </w:r>
      <w:r w:rsidRPr="00191D56">
        <w:rPr>
          <w:rFonts w:ascii="Times New Roman" w:hAnsi="Times New Roman" w:cs="Times New Roman"/>
        </w:rPr>
        <w:t xml:space="preserve"> is the most effective strategy. This is not to say that we need to give ourselves a hard time when we notice </w:t>
      </w:r>
      <w:r w:rsidR="00EB4212">
        <w:rPr>
          <w:rFonts w:ascii="Times New Roman" w:hAnsi="Times New Roman" w:cs="Times New Roman"/>
        </w:rPr>
        <w:t xml:space="preserve">that </w:t>
      </w:r>
      <w:r w:rsidRPr="00191D56">
        <w:rPr>
          <w:rFonts w:ascii="Times New Roman" w:hAnsi="Times New Roman" w:cs="Times New Roman"/>
        </w:rPr>
        <w:t xml:space="preserve">we are not </w:t>
      </w:r>
      <w:r w:rsidR="00EB4212">
        <w:rPr>
          <w:rFonts w:ascii="Times New Roman" w:hAnsi="Times New Roman" w:cs="Times New Roman"/>
        </w:rPr>
        <w:t>listening in that manner</w:t>
      </w:r>
      <w:r w:rsidRPr="00191D56">
        <w:rPr>
          <w:rFonts w:ascii="Times New Roman" w:hAnsi="Times New Roman" w:cs="Times New Roman"/>
        </w:rPr>
        <w:t xml:space="preserve"> – which would only complicate matters rather than </w:t>
      </w:r>
      <w:r w:rsidR="00EB4212">
        <w:rPr>
          <w:rFonts w:ascii="Times New Roman" w:hAnsi="Times New Roman" w:cs="Times New Roman"/>
        </w:rPr>
        <w:t>facilitate</w:t>
      </w:r>
      <w:r w:rsidRPr="00191D56">
        <w:rPr>
          <w:rFonts w:ascii="Times New Roman" w:hAnsi="Times New Roman" w:cs="Times New Roman"/>
        </w:rPr>
        <w:t xml:space="preserve"> listening – but it is </w:t>
      </w:r>
      <w:r w:rsidR="0089793B">
        <w:rPr>
          <w:rFonts w:ascii="Times New Roman" w:hAnsi="Times New Roman" w:cs="Times New Roman"/>
        </w:rPr>
        <w:t>certainly</w:t>
      </w:r>
      <w:r w:rsidRPr="00191D56">
        <w:rPr>
          <w:rFonts w:ascii="Times New Roman" w:hAnsi="Times New Roman" w:cs="Times New Roman"/>
        </w:rPr>
        <w:t xml:space="preserve"> worth noticing ourselves ‘already, always listening’</w:t>
      </w:r>
      <w:r w:rsidR="0089793B">
        <w:rPr>
          <w:rFonts w:ascii="Times New Roman" w:hAnsi="Times New Roman" w:cs="Times New Roman"/>
        </w:rPr>
        <w:t>,</w:t>
      </w:r>
      <w:r w:rsidRPr="00191D56">
        <w:rPr>
          <w:rFonts w:ascii="Times New Roman" w:hAnsi="Times New Roman" w:cs="Times New Roman"/>
        </w:rPr>
        <w:t xml:space="preserve"> so that we may choose to listen differently.</w:t>
      </w:r>
      <w:r w:rsidR="00D658D8" w:rsidRPr="00191D56">
        <w:rPr>
          <w:rFonts w:ascii="Times New Roman" w:hAnsi="Times New Roman" w:cs="Times New Roman"/>
        </w:rPr>
        <w:t xml:space="preserve"> All it takes is awareness.</w:t>
      </w:r>
    </w:p>
    <w:p w14:paraId="07DC3845" w14:textId="27E9C5E2" w:rsidR="00532F4A" w:rsidRPr="00191D56" w:rsidRDefault="00532F4A" w:rsidP="00EB2839">
      <w:pPr>
        <w:widowControl w:val="0"/>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To listen with a new ear</w:t>
      </w:r>
      <w:r w:rsidR="0089793B">
        <w:rPr>
          <w:rFonts w:ascii="Times New Roman" w:hAnsi="Times New Roman" w:cs="Times New Roman"/>
        </w:rPr>
        <w:t>,</w:t>
      </w:r>
      <w:r w:rsidRPr="00191D56">
        <w:rPr>
          <w:rFonts w:ascii="Times New Roman" w:hAnsi="Times New Roman" w:cs="Times New Roman"/>
        </w:rPr>
        <w:t xml:space="preserve"> as it were</w:t>
      </w:r>
      <w:r w:rsidR="0089793B">
        <w:rPr>
          <w:rFonts w:ascii="Times New Roman" w:hAnsi="Times New Roman" w:cs="Times New Roman"/>
        </w:rPr>
        <w:t>,</w:t>
      </w:r>
      <w:r w:rsidR="00D658D8" w:rsidRPr="00191D56">
        <w:rPr>
          <w:rFonts w:ascii="Times New Roman" w:hAnsi="Times New Roman" w:cs="Times New Roman"/>
        </w:rPr>
        <w:t xml:space="preserve"> involves</w:t>
      </w:r>
      <w:r w:rsidRPr="00191D56">
        <w:rPr>
          <w:rFonts w:ascii="Times New Roman" w:hAnsi="Times New Roman" w:cs="Times New Roman"/>
        </w:rPr>
        <w:t xml:space="preserve"> freeing yourself from past experiences that did not work, </w:t>
      </w:r>
      <w:r w:rsidR="0089793B">
        <w:rPr>
          <w:rFonts w:ascii="Times New Roman" w:hAnsi="Times New Roman" w:cs="Times New Roman"/>
        </w:rPr>
        <w:t xml:space="preserve">and </w:t>
      </w:r>
      <w:r w:rsidRPr="00191D56">
        <w:rPr>
          <w:rFonts w:ascii="Times New Roman" w:hAnsi="Times New Roman" w:cs="Times New Roman"/>
        </w:rPr>
        <w:t xml:space="preserve">from having expectations that may lead to disappointment, or from seeking one method, </w:t>
      </w:r>
      <w:proofErr w:type="gramStart"/>
      <w:r w:rsidRPr="00191D56">
        <w:rPr>
          <w:rFonts w:ascii="Times New Roman" w:hAnsi="Times New Roman" w:cs="Times New Roman"/>
        </w:rPr>
        <w:t>recipe</w:t>
      </w:r>
      <w:proofErr w:type="gramEnd"/>
      <w:r w:rsidRPr="00191D56">
        <w:rPr>
          <w:rFonts w:ascii="Times New Roman" w:hAnsi="Times New Roman" w:cs="Times New Roman"/>
        </w:rPr>
        <w:t xml:space="preserve"> or approach. </w:t>
      </w:r>
      <w:r w:rsidR="00947021" w:rsidRPr="00191D56">
        <w:rPr>
          <w:rFonts w:ascii="Times New Roman" w:hAnsi="Times New Roman" w:cs="Times New Roman"/>
        </w:rPr>
        <w:t>It necessitates making a conscious choice</w:t>
      </w:r>
      <w:r w:rsidRPr="00191D56">
        <w:rPr>
          <w:rFonts w:ascii="Times New Roman" w:hAnsi="Times New Roman" w:cs="Times New Roman"/>
        </w:rPr>
        <w:t xml:space="preserve"> to welcome new possibilities, and </w:t>
      </w:r>
      <w:r w:rsidR="00947021" w:rsidRPr="00191D56">
        <w:rPr>
          <w:rFonts w:ascii="Times New Roman" w:hAnsi="Times New Roman" w:cs="Times New Roman"/>
        </w:rPr>
        <w:t xml:space="preserve">to </w:t>
      </w:r>
      <w:r w:rsidRPr="00191D56">
        <w:rPr>
          <w:rFonts w:ascii="Times New Roman" w:hAnsi="Times New Roman" w:cs="Times New Roman"/>
        </w:rPr>
        <w:t>go with them.</w:t>
      </w:r>
    </w:p>
    <w:p w14:paraId="26676577" w14:textId="0C071270" w:rsidR="00532F4A" w:rsidRPr="00191D56" w:rsidRDefault="00947021" w:rsidP="00EB2839">
      <w:pPr>
        <w:widowControl w:val="0"/>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T</w:t>
      </w:r>
      <w:r w:rsidR="00B0672A" w:rsidRPr="00191D56">
        <w:rPr>
          <w:rFonts w:ascii="Times New Roman" w:hAnsi="Times New Roman" w:cs="Times New Roman"/>
        </w:rPr>
        <w:t xml:space="preserve">eachers will also </w:t>
      </w:r>
      <w:r w:rsidR="0089793B">
        <w:rPr>
          <w:rFonts w:ascii="Times New Roman" w:hAnsi="Times New Roman" w:cs="Times New Roman"/>
        </w:rPr>
        <w:t xml:space="preserve">need to </w:t>
      </w:r>
      <w:r w:rsidR="00B0672A" w:rsidRPr="00191D56">
        <w:rPr>
          <w:rFonts w:ascii="Times New Roman" w:hAnsi="Times New Roman" w:cs="Times New Roman"/>
        </w:rPr>
        <w:t xml:space="preserve">be in this </w:t>
      </w:r>
      <w:r w:rsidRPr="00191D56">
        <w:rPr>
          <w:rFonts w:ascii="Times New Roman" w:hAnsi="Times New Roman" w:cs="Times New Roman"/>
        </w:rPr>
        <w:t xml:space="preserve">new frame of mind </w:t>
      </w:r>
      <w:r w:rsidR="00B0672A" w:rsidRPr="00191D56">
        <w:rPr>
          <w:rFonts w:ascii="Times New Roman" w:hAnsi="Times New Roman" w:cs="Times New Roman"/>
        </w:rPr>
        <w:t xml:space="preserve">if they </w:t>
      </w:r>
      <w:r w:rsidRPr="00191D56">
        <w:rPr>
          <w:rFonts w:ascii="Times New Roman" w:hAnsi="Times New Roman" w:cs="Times New Roman"/>
        </w:rPr>
        <w:t>want to adopt a</w:t>
      </w:r>
      <w:r w:rsidR="00C357E1" w:rsidRPr="00191D56">
        <w:rPr>
          <w:rFonts w:ascii="Times New Roman" w:hAnsi="Times New Roman" w:cs="Times New Roman"/>
        </w:rPr>
        <w:t xml:space="preserve"> coaching approach</w:t>
      </w:r>
      <w:r w:rsidRPr="00191D56">
        <w:rPr>
          <w:rFonts w:ascii="Times New Roman" w:hAnsi="Times New Roman" w:cs="Times New Roman"/>
        </w:rPr>
        <w:t xml:space="preserve"> successfully</w:t>
      </w:r>
      <w:r w:rsidR="00532F4A" w:rsidRPr="00191D56">
        <w:rPr>
          <w:rFonts w:ascii="Times New Roman" w:hAnsi="Times New Roman" w:cs="Times New Roman"/>
        </w:rPr>
        <w:t xml:space="preserve">: </w:t>
      </w:r>
      <w:r w:rsidRPr="00191D56">
        <w:rPr>
          <w:rFonts w:ascii="Times New Roman" w:hAnsi="Times New Roman" w:cs="Times New Roman"/>
        </w:rPr>
        <w:t xml:space="preserve">they too need to </w:t>
      </w:r>
      <w:r w:rsidR="0089793B">
        <w:rPr>
          <w:rFonts w:ascii="Times New Roman" w:hAnsi="Times New Roman" w:cs="Times New Roman"/>
        </w:rPr>
        <w:t>be aware so that th</w:t>
      </w:r>
      <w:r w:rsidR="00B0672A" w:rsidRPr="00191D56">
        <w:rPr>
          <w:rFonts w:ascii="Times New Roman" w:hAnsi="Times New Roman" w:cs="Times New Roman"/>
        </w:rPr>
        <w:t xml:space="preserve">ey do not operate in default mode, they too need to </w:t>
      </w:r>
      <w:r w:rsidRPr="00191D56">
        <w:rPr>
          <w:rFonts w:ascii="Times New Roman" w:hAnsi="Times New Roman" w:cs="Times New Roman"/>
        </w:rPr>
        <w:t xml:space="preserve">consciously </w:t>
      </w:r>
      <w:r w:rsidR="00532F4A" w:rsidRPr="00191D56">
        <w:rPr>
          <w:rFonts w:ascii="Times New Roman" w:hAnsi="Times New Roman" w:cs="Times New Roman"/>
        </w:rPr>
        <w:t xml:space="preserve">choose to </w:t>
      </w:r>
      <w:r w:rsidR="00B0672A" w:rsidRPr="00191D56">
        <w:rPr>
          <w:rFonts w:ascii="Times New Roman" w:hAnsi="Times New Roman" w:cs="Times New Roman"/>
        </w:rPr>
        <w:t xml:space="preserve">only </w:t>
      </w:r>
      <w:r w:rsidR="00532F4A" w:rsidRPr="00191D56">
        <w:rPr>
          <w:rFonts w:ascii="Times New Roman" w:hAnsi="Times New Roman" w:cs="Times New Roman"/>
        </w:rPr>
        <w:t xml:space="preserve">attribute </w:t>
      </w:r>
      <w:r w:rsidRPr="00191D56">
        <w:rPr>
          <w:rFonts w:ascii="Times New Roman" w:hAnsi="Times New Roman" w:cs="Times New Roman"/>
        </w:rPr>
        <w:t xml:space="preserve">familiar </w:t>
      </w:r>
      <w:r w:rsidR="00532F4A" w:rsidRPr="00191D56">
        <w:rPr>
          <w:rFonts w:ascii="Times New Roman" w:hAnsi="Times New Roman" w:cs="Times New Roman"/>
        </w:rPr>
        <w:t>paradigms and values to language learning</w:t>
      </w:r>
      <w:r w:rsidR="00B0672A" w:rsidRPr="00191D56">
        <w:rPr>
          <w:rFonts w:ascii="Times New Roman" w:hAnsi="Times New Roman" w:cs="Times New Roman"/>
        </w:rPr>
        <w:t xml:space="preserve"> that suit the situation and help the learners. </w:t>
      </w:r>
      <w:r w:rsidR="00532F4A" w:rsidRPr="00191D56">
        <w:rPr>
          <w:rFonts w:ascii="Times New Roman" w:hAnsi="Times New Roman" w:cs="Times New Roman"/>
        </w:rPr>
        <w:t xml:space="preserve">In our coaching practice, when </w:t>
      </w:r>
      <w:r w:rsidRPr="00191D56">
        <w:rPr>
          <w:rFonts w:ascii="Times New Roman" w:hAnsi="Times New Roman" w:cs="Times New Roman"/>
        </w:rPr>
        <w:t>we</w:t>
      </w:r>
      <w:r w:rsidR="00532F4A" w:rsidRPr="00191D56">
        <w:rPr>
          <w:rFonts w:ascii="Times New Roman" w:hAnsi="Times New Roman" w:cs="Times New Roman"/>
        </w:rPr>
        <w:t xml:space="preserve"> are </w:t>
      </w:r>
      <w:r w:rsidR="00B0672A" w:rsidRPr="00191D56">
        <w:rPr>
          <w:rFonts w:ascii="Times New Roman" w:hAnsi="Times New Roman" w:cs="Times New Roman"/>
        </w:rPr>
        <w:t>‘</w:t>
      </w:r>
      <w:r w:rsidR="00532F4A" w:rsidRPr="00191D56">
        <w:rPr>
          <w:rFonts w:ascii="Times New Roman" w:hAnsi="Times New Roman" w:cs="Times New Roman"/>
        </w:rPr>
        <w:t>listening</w:t>
      </w:r>
      <w:r w:rsidR="00B0672A" w:rsidRPr="00191D56">
        <w:rPr>
          <w:rFonts w:ascii="Times New Roman" w:hAnsi="Times New Roman" w:cs="Times New Roman"/>
        </w:rPr>
        <w:t>’</w:t>
      </w:r>
      <w:r w:rsidR="00532F4A" w:rsidRPr="00191D56">
        <w:rPr>
          <w:rFonts w:ascii="Times New Roman" w:hAnsi="Times New Roman" w:cs="Times New Roman"/>
        </w:rPr>
        <w:t xml:space="preserve"> to learners, </w:t>
      </w:r>
      <w:r w:rsidRPr="00191D56">
        <w:rPr>
          <w:rFonts w:ascii="Times New Roman" w:hAnsi="Times New Roman" w:cs="Times New Roman"/>
        </w:rPr>
        <w:t xml:space="preserve">we want to </w:t>
      </w:r>
      <w:r w:rsidR="00532F4A" w:rsidRPr="00191D56">
        <w:rPr>
          <w:rFonts w:ascii="Times New Roman" w:hAnsi="Times New Roman" w:cs="Times New Roman"/>
        </w:rPr>
        <w:t>suspend judgment and not take anything for granted. C</w:t>
      </w:r>
      <w:r w:rsidR="00C357E1" w:rsidRPr="00191D56">
        <w:rPr>
          <w:rFonts w:ascii="Times New Roman" w:hAnsi="Times New Roman" w:cs="Times New Roman"/>
        </w:rPr>
        <w:t>oaching</w:t>
      </w:r>
      <w:r w:rsidR="00532F4A" w:rsidRPr="00191D56">
        <w:rPr>
          <w:rFonts w:ascii="Times New Roman" w:hAnsi="Times New Roman" w:cs="Times New Roman"/>
        </w:rPr>
        <w:t xml:space="preserve"> happens when classes or sessions have not been </w:t>
      </w:r>
      <w:r w:rsidR="0089793B">
        <w:rPr>
          <w:rFonts w:ascii="Times New Roman" w:hAnsi="Times New Roman" w:cs="Times New Roman"/>
        </w:rPr>
        <w:t>highly</w:t>
      </w:r>
      <w:r w:rsidRPr="00191D56">
        <w:rPr>
          <w:rFonts w:ascii="Times New Roman" w:hAnsi="Times New Roman" w:cs="Times New Roman"/>
        </w:rPr>
        <w:t xml:space="preserve"> </w:t>
      </w:r>
      <w:r w:rsidR="00532F4A" w:rsidRPr="00191D56">
        <w:rPr>
          <w:rFonts w:ascii="Times New Roman" w:hAnsi="Times New Roman" w:cs="Times New Roman"/>
        </w:rPr>
        <w:t xml:space="preserve">planned in advance and </w:t>
      </w:r>
      <w:r w:rsidRPr="00191D56">
        <w:rPr>
          <w:rFonts w:ascii="Times New Roman" w:hAnsi="Times New Roman" w:cs="Times New Roman"/>
        </w:rPr>
        <w:t xml:space="preserve">when </w:t>
      </w:r>
      <w:r w:rsidR="00532F4A" w:rsidRPr="00191D56">
        <w:rPr>
          <w:rFonts w:ascii="Times New Roman" w:hAnsi="Times New Roman" w:cs="Times New Roman"/>
        </w:rPr>
        <w:t xml:space="preserve">the teacher-coach is prepared for the unpredictable, confident that they know enough, and </w:t>
      </w:r>
      <w:r w:rsidRPr="00191D56">
        <w:rPr>
          <w:rFonts w:ascii="Times New Roman" w:hAnsi="Times New Roman" w:cs="Times New Roman"/>
        </w:rPr>
        <w:t xml:space="preserve">are </w:t>
      </w:r>
      <w:r w:rsidR="00532F4A" w:rsidRPr="00191D56">
        <w:rPr>
          <w:rFonts w:ascii="Times New Roman" w:hAnsi="Times New Roman" w:cs="Times New Roman"/>
        </w:rPr>
        <w:t>happy to guide and accompany the learner</w:t>
      </w:r>
      <w:r w:rsidR="00191D56">
        <w:rPr>
          <w:rFonts w:ascii="Times New Roman" w:hAnsi="Times New Roman" w:cs="Times New Roman"/>
        </w:rPr>
        <w:t>s</w:t>
      </w:r>
      <w:r w:rsidR="00532F4A" w:rsidRPr="00191D56">
        <w:rPr>
          <w:rFonts w:ascii="Times New Roman" w:hAnsi="Times New Roman" w:cs="Times New Roman"/>
        </w:rPr>
        <w:t xml:space="preserve"> in their own inquiry for learning.</w:t>
      </w:r>
      <w:r w:rsidRPr="00191D56">
        <w:rPr>
          <w:rFonts w:ascii="Times New Roman" w:hAnsi="Times New Roman" w:cs="Times New Roman"/>
        </w:rPr>
        <w:t xml:space="preserve"> It is the same principle</w:t>
      </w:r>
      <w:r w:rsidR="0089793B">
        <w:rPr>
          <w:rFonts w:ascii="Times New Roman" w:hAnsi="Times New Roman" w:cs="Times New Roman"/>
        </w:rPr>
        <w:t>.</w:t>
      </w:r>
    </w:p>
    <w:p w14:paraId="4BF797FE" w14:textId="77777777" w:rsidR="00EE6832" w:rsidRDefault="00EE6832" w:rsidP="00EE6832">
      <w:pPr>
        <w:widowControl w:val="0"/>
        <w:tabs>
          <w:tab w:val="left" w:pos="827"/>
        </w:tabs>
        <w:autoSpaceDE w:val="0"/>
        <w:autoSpaceDN w:val="0"/>
        <w:adjustRightInd w:val="0"/>
        <w:spacing w:after="200"/>
        <w:rPr>
          <w:rFonts w:ascii="Times New Roman" w:hAnsi="Times New Roman" w:cs="Times New Roman"/>
        </w:rPr>
      </w:pPr>
    </w:p>
    <w:p w14:paraId="5A30ACBF" w14:textId="21C6C661" w:rsidR="00532F4A" w:rsidRPr="00215151" w:rsidRDefault="00215151" w:rsidP="00215151">
      <w:pPr>
        <w:widowControl w:val="0"/>
        <w:tabs>
          <w:tab w:val="left" w:pos="827"/>
        </w:tabs>
        <w:autoSpaceDE w:val="0"/>
        <w:autoSpaceDN w:val="0"/>
        <w:adjustRightInd w:val="0"/>
        <w:spacing w:after="200"/>
        <w:rPr>
          <w:rFonts w:ascii="Times New Roman" w:hAnsi="Times New Roman" w:cs="Times New Roman"/>
          <w:b/>
        </w:rPr>
      </w:pPr>
      <w:r w:rsidRPr="00215151">
        <w:rPr>
          <w:rFonts w:ascii="Times New Roman" w:hAnsi="Times New Roman" w:cs="Times New Roman"/>
          <w:b/>
        </w:rPr>
        <w:t xml:space="preserve">5 </w:t>
      </w:r>
      <w:r w:rsidR="009D0695" w:rsidRPr="00215151">
        <w:rPr>
          <w:rFonts w:ascii="Times New Roman" w:hAnsi="Times New Roman" w:cs="Times New Roman"/>
          <w:b/>
        </w:rPr>
        <w:t>Introduce r</w:t>
      </w:r>
      <w:r w:rsidR="00307341" w:rsidRPr="00215151">
        <w:rPr>
          <w:rFonts w:ascii="Times New Roman" w:hAnsi="Times New Roman" w:cs="Times New Roman"/>
          <w:b/>
        </w:rPr>
        <w:t>eading with the</w:t>
      </w:r>
      <w:r w:rsidR="00532F4A" w:rsidRPr="00215151">
        <w:rPr>
          <w:rFonts w:ascii="Times New Roman" w:hAnsi="Times New Roman" w:cs="Times New Roman"/>
          <w:b/>
        </w:rPr>
        <w:t xml:space="preserve"> heart (not </w:t>
      </w:r>
      <w:r w:rsidR="00C357E1" w:rsidRPr="00215151">
        <w:rPr>
          <w:rFonts w:ascii="Times New Roman" w:hAnsi="Times New Roman" w:cs="Times New Roman"/>
          <w:b/>
        </w:rPr>
        <w:t>the</w:t>
      </w:r>
      <w:r w:rsidR="00532F4A" w:rsidRPr="00215151">
        <w:rPr>
          <w:rFonts w:ascii="Times New Roman" w:hAnsi="Times New Roman" w:cs="Times New Roman"/>
          <w:b/>
        </w:rPr>
        <w:t xml:space="preserve"> head)</w:t>
      </w:r>
    </w:p>
    <w:p w14:paraId="185FF83A" w14:textId="2526E8B6" w:rsidR="00532F4A" w:rsidRPr="00191D56" w:rsidRDefault="00532F4A" w:rsidP="00EB2839">
      <w:pPr>
        <w:widowControl w:val="0"/>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 xml:space="preserve">This is easier said than done, but it simply means being fully present, </w:t>
      </w:r>
      <w:r w:rsidR="0089793B">
        <w:rPr>
          <w:rFonts w:ascii="Times New Roman" w:hAnsi="Times New Roman" w:cs="Times New Roman"/>
        </w:rPr>
        <w:t xml:space="preserve">and </w:t>
      </w:r>
      <w:r w:rsidRPr="00191D56">
        <w:rPr>
          <w:rFonts w:ascii="Times New Roman" w:hAnsi="Times New Roman" w:cs="Times New Roman"/>
        </w:rPr>
        <w:t>postponing judgment: o</w:t>
      </w:r>
      <w:r w:rsidR="0089793B">
        <w:rPr>
          <w:rFonts w:ascii="Times New Roman" w:hAnsi="Times New Roman" w:cs="Times New Roman"/>
        </w:rPr>
        <w:t>f</w:t>
      </w:r>
      <w:r w:rsidRPr="00191D56">
        <w:rPr>
          <w:rFonts w:ascii="Times New Roman" w:hAnsi="Times New Roman" w:cs="Times New Roman"/>
        </w:rPr>
        <w:t xml:space="preserve"> us as the </w:t>
      </w:r>
      <w:r w:rsidR="00C357E1" w:rsidRPr="00191D56">
        <w:rPr>
          <w:rFonts w:ascii="Times New Roman" w:hAnsi="Times New Roman" w:cs="Times New Roman"/>
        </w:rPr>
        <w:t>reader</w:t>
      </w:r>
      <w:r w:rsidR="0089793B">
        <w:rPr>
          <w:rFonts w:ascii="Times New Roman" w:hAnsi="Times New Roman" w:cs="Times New Roman"/>
        </w:rPr>
        <w:t xml:space="preserve"> or </w:t>
      </w:r>
      <w:r w:rsidRPr="00191D56">
        <w:rPr>
          <w:rFonts w:ascii="Times New Roman" w:hAnsi="Times New Roman" w:cs="Times New Roman"/>
        </w:rPr>
        <w:t>listener, o</w:t>
      </w:r>
      <w:r w:rsidR="0089793B">
        <w:rPr>
          <w:rFonts w:ascii="Times New Roman" w:hAnsi="Times New Roman" w:cs="Times New Roman"/>
        </w:rPr>
        <w:t>f</w:t>
      </w:r>
      <w:r w:rsidRPr="00191D56">
        <w:rPr>
          <w:rFonts w:ascii="Times New Roman" w:hAnsi="Times New Roman" w:cs="Times New Roman"/>
        </w:rPr>
        <w:t xml:space="preserve"> the </w:t>
      </w:r>
      <w:r w:rsidR="00C357E1" w:rsidRPr="00191D56">
        <w:rPr>
          <w:rFonts w:ascii="Times New Roman" w:hAnsi="Times New Roman" w:cs="Times New Roman"/>
        </w:rPr>
        <w:t>author</w:t>
      </w:r>
      <w:r w:rsidRPr="00191D56">
        <w:rPr>
          <w:rFonts w:ascii="Times New Roman" w:hAnsi="Times New Roman" w:cs="Times New Roman"/>
        </w:rPr>
        <w:t xml:space="preserve"> as a person, and o</w:t>
      </w:r>
      <w:r w:rsidR="0089793B">
        <w:rPr>
          <w:rFonts w:ascii="Times New Roman" w:hAnsi="Times New Roman" w:cs="Times New Roman"/>
        </w:rPr>
        <w:t>f</w:t>
      </w:r>
      <w:r w:rsidRPr="00191D56">
        <w:rPr>
          <w:rFonts w:ascii="Times New Roman" w:hAnsi="Times New Roman" w:cs="Times New Roman"/>
        </w:rPr>
        <w:t xml:space="preserve"> what is being said.  </w:t>
      </w:r>
    </w:p>
    <w:p w14:paraId="247E750B" w14:textId="55EAAE34" w:rsidR="00532F4A" w:rsidRPr="00191D56" w:rsidRDefault="00532F4A" w:rsidP="00EB2839">
      <w:pPr>
        <w:widowControl w:val="0"/>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 xml:space="preserve">Our minds are naturally already very </w:t>
      </w:r>
      <w:r w:rsidRPr="00C17097">
        <w:rPr>
          <w:rFonts w:ascii="Times New Roman" w:hAnsi="Times New Roman" w:cs="Times New Roman"/>
        </w:rPr>
        <w:t xml:space="preserve">busy. It helps to use all our senses when we </w:t>
      </w:r>
      <w:r w:rsidR="00C357E1" w:rsidRPr="00C17097">
        <w:rPr>
          <w:rFonts w:ascii="Times New Roman" w:hAnsi="Times New Roman" w:cs="Times New Roman"/>
        </w:rPr>
        <w:t>read</w:t>
      </w:r>
      <w:r w:rsidR="0089793B">
        <w:rPr>
          <w:rFonts w:ascii="Times New Roman" w:hAnsi="Times New Roman" w:cs="Times New Roman"/>
        </w:rPr>
        <w:t xml:space="preserve"> or </w:t>
      </w:r>
      <w:r w:rsidRPr="00C17097">
        <w:rPr>
          <w:rFonts w:ascii="Times New Roman" w:hAnsi="Times New Roman" w:cs="Times New Roman"/>
        </w:rPr>
        <w:t>listen. We do not just listen to words</w:t>
      </w:r>
      <w:r w:rsidR="0089793B">
        <w:rPr>
          <w:rFonts w:ascii="Times New Roman" w:hAnsi="Times New Roman" w:cs="Times New Roman"/>
        </w:rPr>
        <w:t>.</w:t>
      </w:r>
      <w:r w:rsidRPr="00C17097">
        <w:rPr>
          <w:rFonts w:ascii="Times New Roman" w:hAnsi="Times New Roman" w:cs="Times New Roman"/>
        </w:rPr>
        <w:t xml:space="preserve"> Dr Albert Mehrabian, </w:t>
      </w:r>
      <w:r w:rsidR="00C17097" w:rsidRPr="00C17097">
        <w:rPr>
          <w:rFonts w:ascii="Times New Roman" w:hAnsi="Times New Roman" w:cs="Times New Roman"/>
        </w:rPr>
        <w:t>(</w:t>
      </w:r>
      <w:r w:rsidR="00191D56" w:rsidRPr="00C17097">
        <w:rPr>
          <w:rFonts w:ascii="Times New Roman" w:hAnsi="Times New Roman" w:cs="Times New Roman"/>
          <w:i/>
          <w:lang w:val="en-US"/>
        </w:rPr>
        <w:t>Silent Messages</w:t>
      </w:r>
      <w:r w:rsidR="00191D56" w:rsidRPr="00C17097">
        <w:rPr>
          <w:rFonts w:ascii="Times New Roman" w:hAnsi="Times New Roman" w:cs="Times New Roman"/>
          <w:lang w:val="en-US"/>
        </w:rPr>
        <w:t>, 1972</w:t>
      </w:r>
      <w:r w:rsidR="00C17097" w:rsidRPr="00C17097">
        <w:rPr>
          <w:rFonts w:ascii="Times New Roman" w:hAnsi="Times New Roman" w:cs="Times New Roman"/>
          <w:lang w:val="en-US"/>
        </w:rPr>
        <w:t>)</w:t>
      </w:r>
      <w:r w:rsidR="0089793B">
        <w:rPr>
          <w:rFonts w:ascii="Times New Roman" w:hAnsi="Times New Roman" w:cs="Times New Roman"/>
          <w:lang w:val="en-US"/>
        </w:rPr>
        <w:t>,</w:t>
      </w:r>
      <w:r w:rsidR="00191D56" w:rsidRPr="00C17097">
        <w:rPr>
          <w:rFonts w:ascii="Times New Roman" w:hAnsi="Times New Roman" w:cs="Times New Roman"/>
        </w:rPr>
        <w:t xml:space="preserve"> </w:t>
      </w:r>
      <w:r w:rsidRPr="00C17097">
        <w:rPr>
          <w:rFonts w:ascii="Times New Roman" w:hAnsi="Times New Roman" w:cs="Times New Roman"/>
        </w:rPr>
        <w:t>who conducted several studies on non-verbal communication, found that only 38 percent</w:t>
      </w:r>
      <w:r w:rsidRPr="00191D56">
        <w:rPr>
          <w:rFonts w:ascii="Times New Roman" w:hAnsi="Times New Roman" w:cs="Times New Roman"/>
        </w:rPr>
        <w:t xml:space="preserve"> of our message is conveyed through vocal behaviour</w:t>
      </w:r>
      <w:r w:rsidR="0089793B">
        <w:rPr>
          <w:rFonts w:ascii="Times New Roman" w:hAnsi="Times New Roman" w:cs="Times New Roman"/>
        </w:rPr>
        <w:t>,</w:t>
      </w:r>
      <w:r w:rsidRPr="00191D56">
        <w:rPr>
          <w:rFonts w:ascii="Times New Roman" w:hAnsi="Times New Roman" w:cs="Times New Roman"/>
        </w:rPr>
        <w:t xml:space="preserve"> pitch, speed, volume, tone, emphasis, other sounds, fillers, pauses and silence</w:t>
      </w:r>
      <w:r w:rsidR="0089793B">
        <w:rPr>
          <w:rFonts w:ascii="Times New Roman" w:hAnsi="Times New Roman" w:cs="Times New Roman"/>
        </w:rPr>
        <w:t>s</w:t>
      </w:r>
      <w:r w:rsidRPr="00191D56">
        <w:rPr>
          <w:rFonts w:ascii="Times New Roman" w:hAnsi="Times New Roman" w:cs="Times New Roman"/>
        </w:rPr>
        <w:t>. Additionally, in face-to-face listening, we listen with our eyes. According to Mehrabian’s findings, 55 percent of our message is conveyed non-verbally through facial expression, eye contact, gestures, postures, physical attitude</w:t>
      </w:r>
      <w:r w:rsidR="002E2563" w:rsidRPr="00191D56">
        <w:rPr>
          <w:rFonts w:ascii="Times New Roman" w:hAnsi="Times New Roman" w:cs="Times New Roman"/>
        </w:rPr>
        <w:t xml:space="preserve"> body orientation and movements. In reading, this translates as rhythm, short or longer sentences, punctuation, pauses, choice of vocabulary, tone, register, repetitions, etc.</w:t>
      </w:r>
      <w:r w:rsidRPr="00191D56">
        <w:rPr>
          <w:rFonts w:ascii="Times New Roman" w:hAnsi="Times New Roman" w:cs="Times New Roman"/>
        </w:rPr>
        <w:t xml:space="preserve"> </w:t>
      </w:r>
    </w:p>
    <w:p w14:paraId="1DAF07F6" w14:textId="1C0E36ED" w:rsidR="00532F4A" w:rsidRPr="00191D56" w:rsidRDefault="002E2563" w:rsidP="00EB2839">
      <w:pPr>
        <w:widowControl w:val="0"/>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This</w:t>
      </w:r>
      <w:r w:rsidR="00532F4A" w:rsidRPr="00191D56">
        <w:rPr>
          <w:rFonts w:ascii="Times New Roman" w:hAnsi="Times New Roman" w:cs="Times New Roman"/>
        </w:rPr>
        <w:t xml:space="preserve"> theory demonstrates that only 7 percent of our message is conveyed verbally (with words). Therefore, </w:t>
      </w:r>
      <w:r w:rsidRPr="00191D56">
        <w:rPr>
          <w:rFonts w:ascii="Times New Roman" w:hAnsi="Times New Roman" w:cs="Times New Roman"/>
        </w:rPr>
        <w:t xml:space="preserve">successful reading and </w:t>
      </w:r>
      <w:r w:rsidR="00532F4A" w:rsidRPr="00191D56">
        <w:rPr>
          <w:rFonts w:ascii="Times New Roman" w:hAnsi="Times New Roman" w:cs="Times New Roman"/>
        </w:rPr>
        <w:t xml:space="preserve">listening </w:t>
      </w:r>
      <w:r w:rsidRPr="00191D56">
        <w:rPr>
          <w:rFonts w:ascii="Times New Roman" w:hAnsi="Times New Roman" w:cs="Times New Roman"/>
        </w:rPr>
        <w:t>does not necessarily require having a</w:t>
      </w:r>
      <w:r w:rsidR="00532F4A" w:rsidRPr="00191D56">
        <w:rPr>
          <w:rFonts w:ascii="Times New Roman" w:hAnsi="Times New Roman" w:cs="Times New Roman"/>
        </w:rPr>
        <w:t xml:space="preserve"> high language </w:t>
      </w:r>
      <w:proofErr w:type="gramStart"/>
      <w:r w:rsidR="00532F4A" w:rsidRPr="00191D56">
        <w:rPr>
          <w:rFonts w:ascii="Times New Roman" w:hAnsi="Times New Roman" w:cs="Times New Roman"/>
        </w:rPr>
        <w:t>level</w:t>
      </w:r>
      <w:proofErr w:type="gramEnd"/>
      <w:r w:rsidR="00532F4A" w:rsidRPr="00191D56">
        <w:rPr>
          <w:rFonts w:ascii="Times New Roman" w:hAnsi="Times New Roman" w:cs="Times New Roman"/>
        </w:rPr>
        <w:t xml:space="preserve"> but </w:t>
      </w:r>
      <w:r w:rsidRPr="00191D56">
        <w:rPr>
          <w:rFonts w:ascii="Times New Roman" w:hAnsi="Times New Roman" w:cs="Times New Roman"/>
        </w:rPr>
        <w:t>it does require</w:t>
      </w:r>
      <w:r w:rsidR="00532F4A" w:rsidRPr="00191D56">
        <w:rPr>
          <w:rFonts w:ascii="Times New Roman" w:hAnsi="Times New Roman" w:cs="Times New Roman"/>
        </w:rPr>
        <w:t xml:space="preserve"> directing one’s attention on what is being </w:t>
      </w:r>
      <w:r w:rsidR="003A69EA" w:rsidRPr="00191D56">
        <w:rPr>
          <w:rFonts w:ascii="Times New Roman" w:hAnsi="Times New Roman" w:cs="Times New Roman"/>
        </w:rPr>
        <w:t>communicated. When we read</w:t>
      </w:r>
      <w:r w:rsidR="00CD464B">
        <w:rPr>
          <w:rFonts w:ascii="Times New Roman" w:hAnsi="Times New Roman" w:cs="Times New Roman"/>
        </w:rPr>
        <w:t xml:space="preserve"> or </w:t>
      </w:r>
      <w:r w:rsidR="003A69EA" w:rsidRPr="00191D56">
        <w:rPr>
          <w:rFonts w:ascii="Times New Roman" w:hAnsi="Times New Roman" w:cs="Times New Roman"/>
        </w:rPr>
        <w:t>listen with our heart</w:t>
      </w:r>
      <w:r w:rsidR="00CD464B">
        <w:rPr>
          <w:rFonts w:ascii="Times New Roman" w:hAnsi="Times New Roman" w:cs="Times New Roman"/>
        </w:rPr>
        <w:t xml:space="preserve">, </w:t>
      </w:r>
      <w:r w:rsidR="003A69EA" w:rsidRPr="00191D56">
        <w:rPr>
          <w:rFonts w:ascii="Times New Roman" w:hAnsi="Times New Roman" w:cs="Times New Roman"/>
        </w:rPr>
        <w:t>for lack of a better expression</w:t>
      </w:r>
      <w:r w:rsidR="00CD464B">
        <w:rPr>
          <w:rFonts w:ascii="Times New Roman" w:hAnsi="Times New Roman" w:cs="Times New Roman"/>
        </w:rPr>
        <w:t>,</w:t>
      </w:r>
      <w:r w:rsidR="003A69EA" w:rsidRPr="00191D56">
        <w:rPr>
          <w:rFonts w:ascii="Times New Roman" w:hAnsi="Times New Roman" w:cs="Times New Roman"/>
        </w:rPr>
        <w:t xml:space="preserve"> we can use intuition</w:t>
      </w:r>
      <w:r w:rsidR="00CD464B">
        <w:rPr>
          <w:rFonts w:ascii="Times New Roman" w:hAnsi="Times New Roman" w:cs="Times New Roman"/>
        </w:rPr>
        <w:t xml:space="preserve"> and</w:t>
      </w:r>
      <w:r w:rsidR="003A69EA" w:rsidRPr="00191D56">
        <w:rPr>
          <w:rFonts w:ascii="Times New Roman" w:hAnsi="Times New Roman" w:cs="Times New Roman"/>
        </w:rPr>
        <w:t xml:space="preserve"> sense what we </w:t>
      </w:r>
      <w:r w:rsidR="003A69EA" w:rsidRPr="00191D56">
        <w:rPr>
          <w:rFonts w:ascii="Times New Roman" w:hAnsi="Times New Roman" w:cs="Times New Roman"/>
        </w:rPr>
        <w:lastRenderedPageBreak/>
        <w:t xml:space="preserve">cannot see or hear, </w:t>
      </w:r>
      <w:r w:rsidR="00CD464B">
        <w:rPr>
          <w:rFonts w:ascii="Times New Roman" w:hAnsi="Times New Roman" w:cs="Times New Roman"/>
        </w:rPr>
        <w:t xml:space="preserve">we can </w:t>
      </w:r>
      <w:r w:rsidR="003A69EA" w:rsidRPr="00191D56">
        <w:rPr>
          <w:rFonts w:ascii="Times New Roman" w:hAnsi="Times New Roman" w:cs="Times New Roman"/>
        </w:rPr>
        <w:t xml:space="preserve">assume the best, appreciate differences and </w:t>
      </w:r>
      <w:proofErr w:type="gramStart"/>
      <w:r w:rsidR="003A69EA" w:rsidRPr="00191D56">
        <w:rPr>
          <w:rFonts w:ascii="Times New Roman" w:hAnsi="Times New Roman" w:cs="Times New Roman"/>
        </w:rPr>
        <w:t>variations</w:t>
      </w:r>
      <w:proofErr w:type="gramEnd"/>
      <w:r w:rsidR="003A69EA" w:rsidRPr="00191D56">
        <w:rPr>
          <w:rFonts w:ascii="Times New Roman" w:hAnsi="Times New Roman" w:cs="Times New Roman"/>
        </w:rPr>
        <w:t xml:space="preserve"> and see unlimited possibilities. </w:t>
      </w:r>
    </w:p>
    <w:p w14:paraId="223AD5E0" w14:textId="77777777" w:rsidR="00532F4A" w:rsidRPr="00191D56" w:rsidRDefault="00532F4A" w:rsidP="00EB2839">
      <w:pPr>
        <w:widowControl w:val="0"/>
        <w:tabs>
          <w:tab w:val="left" w:pos="827"/>
        </w:tabs>
        <w:autoSpaceDE w:val="0"/>
        <w:autoSpaceDN w:val="0"/>
        <w:adjustRightInd w:val="0"/>
        <w:spacing w:after="200"/>
        <w:outlineLvl w:val="0"/>
        <w:rPr>
          <w:rFonts w:ascii="Times New Roman" w:hAnsi="Times New Roman" w:cs="Times New Roman"/>
          <w:i/>
        </w:rPr>
      </w:pPr>
    </w:p>
    <w:p w14:paraId="462BA76D" w14:textId="12015A3D" w:rsidR="00532F4A" w:rsidRPr="00215151" w:rsidRDefault="00215151" w:rsidP="00215151">
      <w:pPr>
        <w:widowControl w:val="0"/>
        <w:tabs>
          <w:tab w:val="left" w:pos="827"/>
        </w:tabs>
        <w:autoSpaceDE w:val="0"/>
        <w:autoSpaceDN w:val="0"/>
        <w:adjustRightInd w:val="0"/>
        <w:spacing w:after="200"/>
        <w:outlineLvl w:val="0"/>
        <w:rPr>
          <w:rFonts w:ascii="Times New Roman" w:hAnsi="Times New Roman" w:cs="Times New Roman"/>
          <w:b/>
        </w:rPr>
      </w:pPr>
      <w:r w:rsidRPr="00215151">
        <w:rPr>
          <w:rFonts w:ascii="Times New Roman" w:hAnsi="Times New Roman" w:cs="Times New Roman"/>
          <w:b/>
        </w:rPr>
        <w:t xml:space="preserve">6 </w:t>
      </w:r>
      <w:r w:rsidR="008D1685" w:rsidRPr="00215151">
        <w:rPr>
          <w:rFonts w:ascii="Times New Roman" w:hAnsi="Times New Roman" w:cs="Times New Roman"/>
          <w:b/>
        </w:rPr>
        <w:t xml:space="preserve">Instigate </w:t>
      </w:r>
      <w:r w:rsidR="00532F4A" w:rsidRPr="00215151">
        <w:rPr>
          <w:rFonts w:ascii="Times New Roman" w:hAnsi="Times New Roman" w:cs="Times New Roman"/>
          <w:b/>
        </w:rPr>
        <w:t xml:space="preserve">Reading for </w:t>
      </w:r>
      <w:proofErr w:type="gramStart"/>
      <w:r w:rsidR="00532F4A" w:rsidRPr="00215151">
        <w:rPr>
          <w:rFonts w:ascii="Times New Roman" w:hAnsi="Times New Roman" w:cs="Times New Roman"/>
          <w:b/>
        </w:rPr>
        <w:t>information</w:t>
      </w:r>
      <w:proofErr w:type="gramEnd"/>
    </w:p>
    <w:p w14:paraId="13C2CB28" w14:textId="5EAF8C1A" w:rsidR="00532F4A" w:rsidRPr="00191D56" w:rsidRDefault="003755E6" w:rsidP="00EB2839">
      <w:pPr>
        <w:widowControl w:val="0"/>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Coaching in the ESL</w:t>
      </w:r>
      <w:r w:rsidR="00532F4A" w:rsidRPr="00191D56">
        <w:rPr>
          <w:rFonts w:ascii="Times New Roman" w:hAnsi="Times New Roman" w:cs="Times New Roman"/>
        </w:rPr>
        <w:t xml:space="preserve"> is </w:t>
      </w:r>
      <w:r w:rsidRPr="00191D56">
        <w:rPr>
          <w:rFonts w:ascii="Times New Roman" w:hAnsi="Times New Roman" w:cs="Times New Roman"/>
        </w:rPr>
        <w:t xml:space="preserve">very much </w:t>
      </w:r>
      <w:r w:rsidR="00532F4A" w:rsidRPr="00191D56">
        <w:rPr>
          <w:rFonts w:ascii="Times New Roman" w:hAnsi="Times New Roman" w:cs="Times New Roman"/>
        </w:rPr>
        <w:t>about following the learner</w:t>
      </w:r>
      <w:r w:rsidR="00191D56">
        <w:rPr>
          <w:rFonts w:ascii="Times New Roman" w:hAnsi="Times New Roman" w:cs="Times New Roman"/>
        </w:rPr>
        <w:t>s’</w:t>
      </w:r>
      <w:r w:rsidR="00532F4A" w:rsidRPr="00191D56">
        <w:rPr>
          <w:rFonts w:ascii="Times New Roman" w:hAnsi="Times New Roman" w:cs="Times New Roman"/>
        </w:rPr>
        <w:t xml:space="preserve"> </w:t>
      </w:r>
      <w:proofErr w:type="gramStart"/>
      <w:r w:rsidR="00532F4A" w:rsidRPr="00191D56">
        <w:rPr>
          <w:rFonts w:ascii="Times New Roman" w:hAnsi="Times New Roman" w:cs="Times New Roman"/>
        </w:rPr>
        <w:t>interest</w:t>
      </w:r>
      <w:r w:rsidR="00191D56">
        <w:rPr>
          <w:rFonts w:ascii="Times New Roman" w:hAnsi="Times New Roman" w:cs="Times New Roman"/>
        </w:rPr>
        <w:t>s</w:t>
      </w:r>
      <w:r w:rsidR="00532F4A" w:rsidRPr="00191D56">
        <w:rPr>
          <w:rFonts w:ascii="Times New Roman" w:hAnsi="Times New Roman" w:cs="Times New Roman"/>
        </w:rPr>
        <w:t>, and</w:t>
      </w:r>
      <w:proofErr w:type="gramEnd"/>
      <w:r w:rsidR="00532F4A" w:rsidRPr="00191D56">
        <w:rPr>
          <w:rFonts w:ascii="Times New Roman" w:hAnsi="Times New Roman" w:cs="Times New Roman"/>
        </w:rPr>
        <w:t xml:space="preserve"> researching into </w:t>
      </w:r>
      <w:r w:rsidR="00CD464B">
        <w:rPr>
          <w:rFonts w:ascii="Times New Roman" w:hAnsi="Times New Roman" w:cs="Times New Roman"/>
        </w:rPr>
        <w:t>them</w:t>
      </w:r>
      <w:r w:rsidRPr="00191D56">
        <w:rPr>
          <w:rFonts w:ascii="Times New Roman" w:hAnsi="Times New Roman" w:cs="Times New Roman"/>
        </w:rPr>
        <w:t>. This often involves</w:t>
      </w:r>
      <w:r w:rsidR="00532F4A" w:rsidRPr="00191D56">
        <w:rPr>
          <w:rFonts w:ascii="Times New Roman" w:hAnsi="Times New Roman" w:cs="Times New Roman"/>
        </w:rPr>
        <w:t xml:space="preserve"> reading for information (which develops general fluency). </w:t>
      </w:r>
    </w:p>
    <w:p w14:paraId="372E3D58" w14:textId="0F9E9D03" w:rsidR="00CC5186" w:rsidRDefault="00532F4A" w:rsidP="00EB2839">
      <w:pPr>
        <w:widowControl w:val="0"/>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 xml:space="preserve">Reading for information is </w:t>
      </w:r>
      <w:r w:rsidR="003755E6" w:rsidRPr="00191D56">
        <w:rPr>
          <w:rFonts w:ascii="Times New Roman" w:hAnsi="Times New Roman" w:cs="Times New Roman"/>
        </w:rPr>
        <w:t xml:space="preserve">‘reframed’ as described above and it </w:t>
      </w:r>
      <w:r w:rsidR="008D1685">
        <w:rPr>
          <w:rFonts w:ascii="Times New Roman" w:hAnsi="Times New Roman" w:cs="Times New Roman"/>
        </w:rPr>
        <w:t>is not different to</w:t>
      </w:r>
      <w:r w:rsidRPr="00191D56">
        <w:rPr>
          <w:rFonts w:ascii="Times New Roman" w:hAnsi="Times New Roman" w:cs="Times New Roman"/>
        </w:rPr>
        <w:t xml:space="preserve"> skimming</w:t>
      </w:r>
      <w:r w:rsidR="008D1685">
        <w:rPr>
          <w:rFonts w:ascii="Times New Roman" w:hAnsi="Times New Roman" w:cs="Times New Roman"/>
        </w:rPr>
        <w:t xml:space="preserve"> to get a sense of the general idea or scanning to find specific facts or details</w:t>
      </w:r>
      <w:r w:rsidRPr="00191D56">
        <w:rPr>
          <w:rFonts w:ascii="Times New Roman" w:hAnsi="Times New Roman" w:cs="Times New Roman"/>
        </w:rPr>
        <w:t>; it involves reading actively</w:t>
      </w:r>
      <w:r w:rsidR="008D1685">
        <w:rPr>
          <w:rFonts w:ascii="Times New Roman" w:hAnsi="Times New Roman" w:cs="Times New Roman"/>
        </w:rPr>
        <w:t xml:space="preserve"> and wholeheartedly</w:t>
      </w:r>
      <w:r w:rsidRPr="00191D56">
        <w:rPr>
          <w:rFonts w:ascii="Times New Roman" w:hAnsi="Times New Roman" w:cs="Times New Roman"/>
        </w:rPr>
        <w:t xml:space="preserve">, being curious, enjoying finding out, </w:t>
      </w:r>
      <w:proofErr w:type="gramStart"/>
      <w:r w:rsidRPr="00191D56">
        <w:rPr>
          <w:rFonts w:ascii="Times New Roman" w:hAnsi="Times New Roman" w:cs="Times New Roman"/>
        </w:rPr>
        <w:t>sharing</w:t>
      </w:r>
      <w:proofErr w:type="gramEnd"/>
      <w:r w:rsidRPr="00191D56">
        <w:rPr>
          <w:rFonts w:ascii="Times New Roman" w:hAnsi="Times New Roman" w:cs="Times New Roman"/>
        </w:rPr>
        <w:t xml:space="preserve"> and discussing reading. </w:t>
      </w:r>
      <w:r w:rsidR="00A15004">
        <w:rPr>
          <w:rFonts w:ascii="Times New Roman" w:hAnsi="Times New Roman" w:cs="Times New Roman"/>
        </w:rPr>
        <w:t xml:space="preserve">Reading for information may have an </w:t>
      </w:r>
      <w:proofErr w:type="gramStart"/>
      <w:r w:rsidR="00A15004">
        <w:rPr>
          <w:rFonts w:ascii="Times New Roman" w:hAnsi="Times New Roman" w:cs="Times New Roman"/>
        </w:rPr>
        <w:t>agenda</w:t>
      </w:r>
      <w:r w:rsidR="00CD464B">
        <w:rPr>
          <w:rFonts w:ascii="Times New Roman" w:hAnsi="Times New Roman" w:cs="Times New Roman"/>
        </w:rPr>
        <w:t>,</w:t>
      </w:r>
      <w:r w:rsidR="00A15004">
        <w:rPr>
          <w:rFonts w:ascii="Times New Roman" w:hAnsi="Times New Roman" w:cs="Times New Roman"/>
        </w:rPr>
        <w:t xml:space="preserve"> but</w:t>
      </w:r>
      <w:proofErr w:type="gramEnd"/>
      <w:r w:rsidR="00A15004">
        <w:rPr>
          <w:rFonts w:ascii="Times New Roman" w:hAnsi="Times New Roman" w:cs="Times New Roman"/>
        </w:rPr>
        <w:t xml:space="preserve"> reading discussions do not. They arise from the text itself. </w:t>
      </w:r>
    </w:p>
    <w:p w14:paraId="32F866BE" w14:textId="521183A3" w:rsidR="00532F4A" w:rsidRDefault="00A15004" w:rsidP="00EB2839">
      <w:pPr>
        <w:widowControl w:val="0"/>
        <w:tabs>
          <w:tab w:val="left" w:pos="827"/>
        </w:tabs>
        <w:autoSpaceDE w:val="0"/>
        <w:autoSpaceDN w:val="0"/>
        <w:adjustRightInd w:val="0"/>
        <w:spacing w:after="200"/>
        <w:rPr>
          <w:rFonts w:ascii="Times New Roman" w:hAnsi="Times New Roman" w:cs="Times New Roman"/>
        </w:rPr>
      </w:pPr>
      <w:r>
        <w:rPr>
          <w:rFonts w:ascii="Times New Roman" w:hAnsi="Times New Roman" w:cs="Times New Roman"/>
        </w:rPr>
        <w:t>R</w:t>
      </w:r>
      <w:r w:rsidR="00532F4A" w:rsidRPr="00191D56">
        <w:rPr>
          <w:rFonts w:ascii="Times New Roman" w:hAnsi="Times New Roman" w:cs="Times New Roman"/>
        </w:rPr>
        <w:t>eading for information requires focus</w:t>
      </w:r>
      <w:r w:rsidR="003755E6" w:rsidRPr="00191D56">
        <w:rPr>
          <w:rFonts w:ascii="Times New Roman" w:hAnsi="Times New Roman" w:cs="Times New Roman"/>
        </w:rPr>
        <w:t>ing</w:t>
      </w:r>
      <w:r w:rsidR="00532F4A" w:rsidRPr="00191D56">
        <w:rPr>
          <w:rFonts w:ascii="Times New Roman" w:hAnsi="Times New Roman" w:cs="Times New Roman"/>
        </w:rPr>
        <w:t xml:space="preserve"> on the </w:t>
      </w:r>
      <w:r w:rsidR="005B5B5A">
        <w:rPr>
          <w:rFonts w:ascii="Times New Roman" w:hAnsi="Times New Roman" w:cs="Times New Roman"/>
        </w:rPr>
        <w:t xml:space="preserve">learners’ interests as they arise. For many learners, </w:t>
      </w:r>
      <w:r w:rsidR="00532F4A" w:rsidRPr="00191D56">
        <w:rPr>
          <w:rFonts w:ascii="Times New Roman" w:hAnsi="Times New Roman" w:cs="Times New Roman"/>
        </w:rPr>
        <w:t xml:space="preserve">content </w:t>
      </w:r>
      <w:r w:rsidR="005B5B5A">
        <w:rPr>
          <w:rFonts w:ascii="Times New Roman" w:hAnsi="Times New Roman" w:cs="Times New Roman"/>
        </w:rPr>
        <w:t>is more interesting than</w:t>
      </w:r>
      <w:r w:rsidR="008D1685">
        <w:rPr>
          <w:rFonts w:ascii="Times New Roman" w:hAnsi="Times New Roman" w:cs="Times New Roman"/>
        </w:rPr>
        <w:t xml:space="preserve"> </w:t>
      </w:r>
      <w:r w:rsidR="00532F4A" w:rsidRPr="00191D56">
        <w:rPr>
          <w:rFonts w:ascii="Times New Roman" w:hAnsi="Times New Roman" w:cs="Times New Roman"/>
        </w:rPr>
        <w:t>form</w:t>
      </w:r>
      <w:r w:rsidR="005B5B5A">
        <w:rPr>
          <w:rFonts w:ascii="Times New Roman" w:hAnsi="Times New Roman" w:cs="Times New Roman"/>
        </w:rPr>
        <w:t xml:space="preserve"> and this is fine, </w:t>
      </w:r>
      <w:r w:rsidR="008D1685">
        <w:rPr>
          <w:rFonts w:ascii="Times New Roman" w:hAnsi="Times New Roman" w:cs="Times New Roman"/>
        </w:rPr>
        <w:t>for</w:t>
      </w:r>
      <w:r w:rsidR="00532F4A" w:rsidRPr="00191D56">
        <w:rPr>
          <w:rFonts w:ascii="Times New Roman" w:hAnsi="Times New Roman" w:cs="Times New Roman"/>
        </w:rPr>
        <w:t xml:space="preserve"> as we </w:t>
      </w:r>
      <w:r w:rsidR="00CC5186">
        <w:rPr>
          <w:rFonts w:ascii="Times New Roman" w:hAnsi="Times New Roman" w:cs="Times New Roman"/>
        </w:rPr>
        <w:t>k</w:t>
      </w:r>
      <w:r w:rsidR="00532F4A" w:rsidRPr="00191D56">
        <w:rPr>
          <w:rFonts w:ascii="Times New Roman" w:hAnsi="Times New Roman" w:cs="Times New Roman"/>
        </w:rPr>
        <w:t xml:space="preserve">now, we do not need to consciously study form to acquire </w:t>
      </w:r>
      <w:r w:rsidR="00CC5186">
        <w:rPr>
          <w:rFonts w:ascii="Times New Roman" w:hAnsi="Times New Roman" w:cs="Times New Roman"/>
        </w:rPr>
        <w:t xml:space="preserve">fluency or </w:t>
      </w:r>
      <w:r w:rsidR="00532F4A" w:rsidRPr="00191D56">
        <w:rPr>
          <w:rFonts w:ascii="Times New Roman" w:hAnsi="Times New Roman" w:cs="Times New Roman"/>
        </w:rPr>
        <w:t>accuracy</w:t>
      </w:r>
      <w:r>
        <w:rPr>
          <w:rFonts w:ascii="Times New Roman" w:hAnsi="Times New Roman" w:cs="Times New Roman"/>
        </w:rPr>
        <w:t>.</w:t>
      </w:r>
      <w:r w:rsidR="00532F4A" w:rsidRPr="00191D56">
        <w:rPr>
          <w:rFonts w:ascii="Times New Roman" w:hAnsi="Times New Roman" w:cs="Times New Roman"/>
        </w:rPr>
        <w:t xml:space="preserve"> </w:t>
      </w:r>
      <w:r>
        <w:rPr>
          <w:rFonts w:ascii="Times New Roman" w:hAnsi="Times New Roman" w:cs="Times New Roman"/>
        </w:rPr>
        <w:t xml:space="preserve">Yet, </w:t>
      </w:r>
      <w:r w:rsidR="005B5B5A">
        <w:rPr>
          <w:rFonts w:ascii="Times New Roman" w:hAnsi="Times New Roman" w:cs="Times New Roman"/>
        </w:rPr>
        <w:t>when</w:t>
      </w:r>
      <w:r>
        <w:rPr>
          <w:rFonts w:ascii="Times New Roman" w:hAnsi="Times New Roman" w:cs="Times New Roman"/>
        </w:rPr>
        <w:t xml:space="preserve"> form draws the readers’ attention, then form may be a subject in reading discussion. Reading for information needs to be spontaneous </w:t>
      </w:r>
      <w:r w:rsidR="00CD464B">
        <w:rPr>
          <w:rFonts w:ascii="Times New Roman" w:hAnsi="Times New Roman" w:cs="Times New Roman"/>
        </w:rPr>
        <w:t>and similarly</w:t>
      </w:r>
      <w:r>
        <w:rPr>
          <w:rFonts w:ascii="Times New Roman" w:hAnsi="Times New Roman" w:cs="Times New Roman"/>
        </w:rPr>
        <w:t xml:space="preserve"> </w:t>
      </w:r>
      <w:r w:rsidR="00CD464B">
        <w:rPr>
          <w:rFonts w:ascii="Times New Roman" w:hAnsi="Times New Roman" w:cs="Times New Roman"/>
        </w:rPr>
        <w:t>needs to address the</w:t>
      </w:r>
      <w:r>
        <w:rPr>
          <w:rFonts w:ascii="Times New Roman" w:hAnsi="Times New Roman" w:cs="Times New Roman"/>
        </w:rPr>
        <w:t xml:space="preserve"> learner</w:t>
      </w:r>
      <w:r w:rsidR="00CD464B">
        <w:rPr>
          <w:rFonts w:ascii="Times New Roman" w:hAnsi="Times New Roman" w:cs="Times New Roman"/>
        </w:rPr>
        <w:t>’s</w:t>
      </w:r>
      <w:r>
        <w:rPr>
          <w:rFonts w:ascii="Times New Roman" w:hAnsi="Times New Roman" w:cs="Times New Roman"/>
        </w:rPr>
        <w:t xml:space="preserve"> interests in the moment.</w:t>
      </w:r>
      <w:r w:rsidR="00CC5186">
        <w:rPr>
          <w:rFonts w:ascii="Times New Roman" w:hAnsi="Times New Roman" w:cs="Times New Roman"/>
        </w:rPr>
        <w:t xml:space="preserve"> When form does not raise the learners’ targeted interest, it usually means that their active brains are concentrated </w:t>
      </w:r>
      <w:r w:rsidR="00CD464B">
        <w:rPr>
          <w:rFonts w:ascii="Times New Roman" w:hAnsi="Times New Roman" w:cs="Times New Roman"/>
        </w:rPr>
        <w:t xml:space="preserve">more </w:t>
      </w:r>
      <w:r w:rsidR="00CC5186">
        <w:rPr>
          <w:rFonts w:ascii="Times New Roman" w:hAnsi="Times New Roman" w:cs="Times New Roman"/>
        </w:rPr>
        <w:t>on content</w:t>
      </w:r>
      <w:r w:rsidR="005B5B5A">
        <w:rPr>
          <w:rFonts w:ascii="Times New Roman" w:hAnsi="Times New Roman" w:cs="Times New Roman"/>
        </w:rPr>
        <w:t>. Meanwhile,</w:t>
      </w:r>
      <w:r w:rsidR="00CC5186">
        <w:rPr>
          <w:rFonts w:ascii="Times New Roman" w:hAnsi="Times New Roman" w:cs="Times New Roman"/>
        </w:rPr>
        <w:t xml:space="preserve"> the passive brain does register things we cannot measure</w:t>
      </w:r>
      <w:r w:rsidR="00CD464B">
        <w:rPr>
          <w:rFonts w:ascii="Times New Roman" w:hAnsi="Times New Roman" w:cs="Times New Roman"/>
        </w:rPr>
        <w:t xml:space="preserve">, </w:t>
      </w:r>
      <w:r w:rsidR="005B5B5A">
        <w:rPr>
          <w:rFonts w:ascii="Times New Roman" w:hAnsi="Times New Roman" w:cs="Times New Roman"/>
        </w:rPr>
        <w:t>including form</w:t>
      </w:r>
      <w:r w:rsidR="00CC5186">
        <w:rPr>
          <w:rFonts w:ascii="Times New Roman" w:hAnsi="Times New Roman" w:cs="Times New Roman"/>
        </w:rPr>
        <w:t>.</w:t>
      </w:r>
      <w:r>
        <w:rPr>
          <w:rFonts w:ascii="Times New Roman" w:hAnsi="Times New Roman" w:cs="Times New Roman"/>
        </w:rPr>
        <w:t xml:space="preserve"> </w:t>
      </w:r>
      <w:r w:rsidR="00CC5186">
        <w:rPr>
          <w:rFonts w:ascii="Times New Roman" w:hAnsi="Times New Roman" w:cs="Times New Roman"/>
        </w:rPr>
        <w:t>So, if for</w:t>
      </w:r>
      <w:r>
        <w:rPr>
          <w:rFonts w:ascii="Times New Roman" w:hAnsi="Times New Roman" w:cs="Times New Roman"/>
        </w:rPr>
        <w:t>m seems neglected</w:t>
      </w:r>
      <w:r w:rsidR="00CC5186">
        <w:rPr>
          <w:rFonts w:ascii="Times New Roman" w:hAnsi="Times New Roman" w:cs="Times New Roman"/>
        </w:rPr>
        <w:t xml:space="preserve">, </w:t>
      </w:r>
      <w:r w:rsidR="00CD464B">
        <w:rPr>
          <w:rFonts w:ascii="Times New Roman" w:hAnsi="Times New Roman" w:cs="Times New Roman"/>
        </w:rPr>
        <w:t>please</w:t>
      </w:r>
      <w:r w:rsidR="00CC5186">
        <w:rPr>
          <w:rFonts w:ascii="Times New Roman" w:hAnsi="Times New Roman" w:cs="Times New Roman"/>
        </w:rPr>
        <w:t xml:space="preserve"> remember that </w:t>
      </w:r>
      <w:r w:rsidR="005B5B5A">
        <w:rPr>
          <w:rFonts w:ascii="Times New Roman" w:hAnsi="Times New Roman" w:cs="Times New Roman"/>
        </w:rPr>
        <w:t xml:space="preserve">both fluency and </w:t>
      </w:r>
      <w:r w:rsidR="00CC5186">
        <w:rPr>
          <w:rFonts w:ascii="Times New Roman" w:hAnsi="Times New Roman" w:cs="Times New Roman"/>
        </w:rPr>
        <w:t>a</w:t>
      </w:r>
      <w:r w:rsidR="00532F4A" w:rsidRPr="00191D56">
        <w:rPr>
          <w:rFonts w:ascii="Times New Roman" w:hAnsi="Times New Roman" w:cs="Times New Roman"/>
        </w:rPr>
        <w:t xml:space="preserve">ccuracy </w:t>
      </w:r>
      <w:r w:rsidR="005B5B5A">
        <w:rPr>
          <w:rFonts w:ascii="Times New Roman" w:hAnsi="Times New Roman" w:cs="Times New Roman"/>
        </w:rPr>
        <w:t>are</w:t>
      </w:r>
      <w:r w:rsidR="00532F4A" w:rsidRPr="00191D56">
        <w:rPr>
          <w:rFonts w:ascii="Times New Roman" w:hAnsi="Times New Roman" w:cs="Times New Roman"/>
        </w:rPr>
        <w:t xml:space="preserve"> developed with practice, and </w:t>
      </w:r>
      <w:r w:rsidR="00CC5186">
        <w:rPr>
          <w:rFonts w:ascii="Times New Roman" w:hAnsi="Times New Roman" w:cs="Times New Roman"/>
        </w:rPr>
        <w:t xml:space="preserve">that </w:t>
      </w:r>
      <w:r w:rsidR="00532F4A" w:rsidRPr="00191D56">
        <w:rPr>
          <w:rFonts w:ascii="Times New Roman" w:hAnsi="Times New Roman" w:cs="Times New Roman"/>
        </w:rPr>
        <w:t xml:space="preserve">reading for information is </w:t>
      </w:r>
      <w:r w:rsidR="003755E6" w:rsidRPr="00191D56">
        <w:rPr>
          <w:rFonts w:ascii="Times New Roman" w:hAnsi="Times New Roman" w:cs="Times New Roman"/>
        </w:rPr>
        <w:t xml:space="preserve">a </w:t>
      </w:r>
      <w:r w:rsidR="00532F4A" w:rsidRPr="00191D56">
        <w:rPr>
          <w:rFonts w:ascii="Times New Roman" w:hAnsi="Times New Roman" w:cs="Times New Roman"/>
        </w:rPr>
        <w:t>wonderful practice.</w:t>
      </w:r>
    </w:p>
    <w:p w14:paraId="7E8A5D1D" w14:textId="2E18A3F1" w:rsidR="00532F4A" w:rsidRPr="00191D56" w:rsidRDefault="00532F4A" w:rsidP="00EB2839">
      <w:pPr>
        <w:widowControl w:val="0"/>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 xml:space="preserve">When </w:t>
      </w:r>
      <w:r w:rsidR="009465DD">
        <w:rPr>
          <w:rFonts w:ascii="Times New Roman" w:hAnsi="Times New Roman" w:cs="Times New Roman"/>
        </w:rPr>
        <w:t>coaching reading is newly offered to learners, some may still be</w:t>
      </w:r>
      <w:r w:rsidRPr="00191D56">
        <w:rPr>
          <w:rFonts w:ascii="Times New Roman" w:hAnsi="Times New Roman" w:cs="Times New Roman"/>
        </w:rPr>
        <w:t xml:space="preserve"> anxious to monitor their own learning</w:t>
      </w:r>
      <w:r w:rsidR="00CD464B">
        <w:rPr>
          <w:rFonts w:ascii="Times New Roman" w:hAnsi="Times New Roman" w:cs="Times New Roman"/>
        </w:rPr>
        <w:t xml:space="preserve">, </w:t>
      </w:r>
      <w:r w:rsidR="00254878">
        <w:rPr>
          <w:rFonts w:ascii="Times New Roman" w:hAnsi="Times New Roman" w:cs="Times New Roman"/>
        </w:rPr>
        <w:t xml:space="preserve">therefore </w:t>
      </w:r>
      <w:r w:rsidRPr="00191D56">
        <w:rPr>
          <w:rFonts w:ascii="Times New Roman" w:hAnsi="Times New Roman" w:cs="Times New Roman"/>
        </w:rPr>
        <w:t xml:space="preserve">showing an interest </w:t>
      </w:r>
      <w:r w:rsidR="00CD464B">
        <w:rPr>
          <w:rFonts w:ascii="Times New Roman" w:hAnsi="Times New Roman" w:cs="Times New Roman"/>
        </w:rPr>
        <w:t>in</w:t>
      </w:r>
      <w:r w:rsidRPr="00191D56">
        <w:rPr>
          <w:rFonts w:ascii="Times New Roman" w:hAnsi="Times New Roman" w:cs="Times New Roman"/>
        </w:rPr>
        <w:t xml:space="preserve"> form</w:t>
      </w:r>
      <w:r w:rsidR="00C07616" w:rsidRPr="00191D56">
        <w:rPr>
          <w:rFonts w:ascii="Times New Roman" w:hAnsi="Times New Roman" w:cs="Times New Roman"/>
        </w:rPr>
        <w:t xml:space="preserve"> – </w:t>
      </w:r>
      <w:r w:rsidR="00254878">
        <w:rPr>
          <w:rFonts w:ascii="Times New Roman" w:hAnsi="Times New Roman" w:cs="Times New Roman"/>
        </w:rPr>
        <w:t>which is</w:t>
      </w:r>
      <w:r w:rsidR="00C07616" w:rsidRPr="00191D56">
        <w:rPr>
          <w:rFonts w:ascii="Times New Roman" w:hAnsi="Times New Roman" w:cs="Times New Roman"/>
        </w:rPr>
        <w:t xml:space="preserve"> to </w:t>
      </w:r>
      <w:r w:rsidR="00254878">
        <w:rPr>
          <w:rFonts w:ascii="Times New Roman" w:hAnsi="Times New Roman" w:cs="Times New Roman"/>
        </w:rPr>
        <w:t>be respected</w:t>
      </w:r>
      <w:r w:rsidR="00C07616" w:rsidRPr="00191D56">
        <w:rPr>
          <w:rFonts w:ascii="Times New Roman" w:hAnsi="Times New Roman" w:cs="Times New Roman"/>
        </w:rPr>
        <w:t xml:space="preserve"> like any other interest</w:t>
      </w:r>
      <w:r w:rsidR="005B5B5A">
        <w:rPr>
          <w:rFonts w:ascii="Times New Roman" w:hAnsi="Times New Roman" w:cs="Times New Roman"/>
        </w:rPr>
        <w:t xml:space="preserve">. </w:t>
      </w:r>
      <w:r w:rsidR="009465DD">
        <w:rPr>
          <w:rFonts w:ascii="Times New Roman" w:hAnsi="Times New Roman" w:cs="Times New Roman"/>
        </w:rPr>
        <w:t>So, y</w:t>
      </w:r>
      <w:r w:rsidR="005B5B5A">
        <w:rPr>
          <w:rFonts w:ascii="Times New Roman" w:hAnsi="Times New Roman" w:cs="Times New Roman"/>
        </w:rPr>
        <w:t xml:space="preserve">ou may choose a text in which to research form. However, </w:t>
      </w:r>
      <w:r w:rsidR="009465DD">
        <w:rPr>
          <w:rFonts w:ascii="Times New Roman" w:hAnsi="Times New Roman" w:cs="Times New Roman"/>
        </w:rPr>
        <w:t xml:space="preserve">for most </w:t>
      </w:r>
      <w:r w:rsidR="005B5B5A">
        <w:rPr>
          <w:rFonts w:ascii="Times New Roman" w:hAnsi="Times New Roman" w:cs="Times New Roman"/>
        </w:rPr>
        <w:t>learners</w:t>
      </w:r>
      <w:r w:rsidR="009465DD">
        <w:rPr>
          <w:rFonts w:ascii="Times New Roman" w:hAnsi="Times New Roman" w:cs="Times New Roman"/>
        </w:rPr>
        <w:t>, when they</w:t>
      </w:r>
      <w:r w:rsidR="005B5B5A">
        <w:rPr>
          <w:rFonts w:ascii="Times New Roman" w:hAnsi="Times New Roman" w:cs="Times New Roman"/>
        </w:rPr>
        <w:t xml:space="preserve"> </w:t>
      </w:r>
      <w:r w:rsidR="009465DD">
        <w:rPr>
          <w:rFonts w:ascii="Times New Roman" w:hAnsi="Times New Roman" w:cs="Times New Roman"/>
        </w:rPr>
        <w:t xml:space="preserve">have discovered reading </w:t>
      </w:r>
      <w:r w:rsidR="00254878">
        <w:rPr>
          <w:rFonts w:ascii="Times New Roman" w:hAnsi="Times New Roman" w:cs="Times New Roman"/>
        </w:rPr>
        <w:t>based around</w:t>
      </w:r>
      <w:r w:rsidR="009465DD">
        <w:rPr>
          <w:rFonts w:ascii="Times New Roman" w:hAnsi="Times New Roman" w:cs="Times New Roman"/>
        </w:rPr>
        <w:t xml:space="preserve"> their interests or passion</w:t>
      </w:r>
      <w:r w:rsidR="00254878">
        <w:rPr>
          <w:rFonts w:ascii="Times New Roman" w:hAnsi="Times New Roman" w:cs="Times New Roman"/>
        </w:rPr>
        <w:t>s</w:t>
      </w:r>
      <w:r w:rsidR="009465DD">
        <w:rPr>
          <w:rFonts w:ascii="Times New Roman" w:hAnsi="Times New Roman" w:cs="Times New Roman"/>
        </w:rPr>
        <w:t xml:space="preserve"> in life, once they </w:t>
      </w:r>
      <w:r w:rsidR="005B5B5A">
        <w:rPr>
          <w:rFonts w:ascii="Times New Roman" w:hAnsi="Times New Roman" w:cs="Times New Roman"/>
        </w:rPr>
        <w:t>s</w:t>
      </w:r>
      <w:r w:rsidR="009465DD">
        <w:rPr>
          <w:rFonts w:ascii="Times New Roman" w:hAnsi="Times New Roman" w:cs="Times New Roman"/>
        </w:rPr>
        <w:t>tart to really enjoy reading,</w:t>
      </w:r>
      <w:r w:rsidRPr="00191D56">
        <w:rPr>
          <w:rFonts w:ascii="Times New Roman" w:hAnsi="Times New Roman" w:cs="Times New Roman"/>
        </w:rPr>
        <w:t xml:space="preserve"> a</w:t>
      </w:r>
      <w:r w:rsidR="009465DD">
        <w:rPr>
          <w:rFonts w:ascii="Times New Roman" w:hAnsi="Times New Roman" w:cs="Times New Roman"/>
        </w:rPr>
        <w:t>nd</w:t>
      </w:r>
      <w:r w:rsidRPr="00191D56">
        <w:rPr>
          <w:rFonts w:ascii="Times New Roman" w:hAnsi="Times New Roman" w:cs="Times New Roman"/>
        </w:rPr>
        <w:t xml:space="preserve"> </w:t>
      </w:r>
      <w:r w:rsidR="009465DD">
        <w:rPr>
          <w:rFonts w:ascii="Times New Roman" w:hAnsi="Times New Roman" w:cs="Times New Roman"/>
        </w:rPr>
        <w:t>they</w:t>
      </w:r>
      <w:r w:rsidRPr="00191D56">
        <w:rPr>
          <w:rFonts w:ascii="Times New Roman" w:hAnsi="Times New Roman" w:cs="Times New Roman"/>
        </w:rPr>
        <w:t xml:space="preserve"> become aware of ‘</w:t>
      </w:r>
      <w:r w:rsidRPr="00191D56">
        <w:rPr>
          <w:rFonts w:ascii="Times New Roman" w:hAnsi="Times New Roman" w:cs="Times New Roman"/>
          <w:i/>
        </w:rPr>
        <w:t>what works</w:t>
      </w:r>
      <w:r w:rsidR="00C17097">
        <w:rPr>
          <w:rFonts w:ascii="Times New Roman" w:hAnsi="Times New Roman" w:cs="Times New Roman"/>
          <w:i/>
        </w:rPr>
        <w:t>”</w:t>
      </w:r>
      <w:r w:rsidRPr="00191D56">
        <w:rPr>
          <w:rFonts w:ascii="Times New Roman" w:hAnsi="Times New Roman" w:cs="Times New Roman"/>
        </w:rPr>
        <w:t xml:space="preserve"> best for them</w:t>
      </w:r>
      <w:r w:rsidR="003755E6" w:rsidRPr="00191D56">
        <w:rPr>
          <w:rFonts w:ascii="Times New Roman" w:hAnsi="Times New Roman" w:cs="Times New Roman"/>
        </w:rPr>
        <w:t xml:space="preserve"> (refer to An Introduction to Coaching </w:t>
      </w:r>
      <w:proofErr w:type="gramStart"/>
      <w:r w:rsidR="003755E6" w:rsidRPr="00191D56">
        <w:rPr>
          <w:rFonts w:ascii="Times New Roman" w:hAnsi="Times New Roman" w:cs="Times New Roman"/>
        </w:rPr>
        <w:t>For</w:t>
      </w:r>
      <w:proofErr w:type="gramEnd"/>
      <w:r w:rsidR="003755E6" w:rsidRPr="00191D56">
        <w:rPr>
          <w:rFonts w:ascii="Times New Roman" w:hAnsi="Times New Roman" w:cs="Times New Roman"/>
        </w:rPr>
        <w:t xml:space="preserve"> Language Learning, E. Betham, Chapter 10</w:t>
      </w:r>
      <w:r w:rsidR="00C07616" w:rsidRPr="00191D56">
        <w:rPr>
          <w:rFonts w:ascii="Times New Roman" w:hAnsi="Times New Roman" w:cs="Times New Roman"/>
        </w:rPr>
        <w:t>.</w:t>
      </w:r>
      <w:r w:rsidR="003755E6" w:rsidRPr="00191D56">
        <w:rPr>
          <w:rFonts w:ascii="Times New Roman" w:hAnsi="Times New Roman" w:cs="Times New Roman"/>
        </w:rPr>
        <w:t xml:space="preserve">3, Seeing </w:t>
      </w:r>
      <w:r w:rsidR="003755E6" w:rsidRPr="00191D56">
        <w:rPr>
          <w:rFonts w:ascii="Times New Roman" w:hAnsi="Times New Roman" w:cs="Times New Roman"/>
          <w:i/>
        </w:rPr>
        <w:t>‘what works’</w:t>
      </w:r>
      <w:r w:rsidR="009465DD">
        <w:rPr>
          <w:rFonts w:ascii="Times New Roman" w:hAnsi="Times New Roman" w:cs="Times New Roman"/>
          <w:i/>
        </w:rPr>
        <w:t>),</w:t>
      </w:r>
      <w:r w:rsidR="009465DD" w:rsidRPr="009465DD">
        <w:rPr>
          <w:rFonts w:ascii="Times New Roman" w:hAnsi="Times New Roman" w:cs="Times New Roman"/>
        </w:rPr>
        <w:t xml:space="preserve"> </w:t>
      </w:r>
      <w:r w:rsidR="009465DD">
        <w:rPr>
          <w:rFonts w:ascii="Times New Roman" w:hAnsi="Times New Roman" w:cs="Times New Roman"/>
        </w:rPr>
        <w:t>their focus in reading is</w:t>
      </w:r>
      <w:r w:rsidR="009465DD" w:rsidRPr="00191D56">
        <w:rPr>
          <w:rFonts w:ascii="Times New Roman" w:hAnsi="Times New Roman" w:cs="Times New Roman"/>
        </w:rPr>
        <w:t xml:space="preserve"> likely to change</w:t>
      </w:r>
      <w:r w:rsidR="00C07616" w:rsidRPr="00191D56">
        <w:rPr>
          <w:rFonts w:ascii="Times New Roman" w:hAnsi="Times New Roman" w:cs="Times New Roman"/>
          <w:i/>
        </w:rPr>
        <w:t xml:space="preserve">.  </w:t>
      </w:r>
      <w:r w:rsidRPr="00191D56">
        <w:rPr>
          <w:rFonts w:ascii="Times New Roman" w:hAnsi="Times New Roman" w:cs="Times New Roman"/>
        </w:rPr>
        <w:t xml:space="preserve">Nevertheless, at </w:t>
      </w:r>
      <w:r w:rsidR="009465DD">
        <w:rPr>
          <w:rFonts w:ascii="Times New Roman" w:hAnsi="Times New Roman" w:cs="Times New Roman"/>
        </w:rPr>
        <w:t>any</w:t>
      </w:r>
      <w:r w:rsidRPr="00191D56">
        <w:rPr>
          <w:rFonts w:ascii="Times New Roman" w:hAnsi="Times New Roman" w:cs="Times New Roman"/>
        </w:rPr>
        <w:t xml:space="preserve"> moment in time, the teacher-coach will respond to</w:t>
      </w:r>
      <w:r w:rsidR="00254878">
        <w:rPr>
          <w:rFonts w:ascii="Times New Roman" w:hAnsi="Times New Roman" w:cs="Times New Roman"/>
        </w:rPr>
        <w:t xml:space="preserve"> individual learners’ interests</w:t>
      </w:r>
      <w:r w:rsidRPr="00191D56">
        <w:rPr>
          <w:rFonts w:ascii="Times New Roman" w:hAnsi="Times New Roman" w:cs="Times New Roman"/>
        </w:rPr>
        <w:t xml:space="preserve">, </w:t>
      </w:r>
      <w:proofErr w:type="gramStart"/>
      <w:r w:rsidRPr="00191D56">
        <w:rPr>
          <w:rFonts w:ascii="Times New Roman" w:hAnsi="Times New Roman" w:cs="Times New Roman"/>
        </w:rPr>
        <w:t>so as to</w:t>
      </w:r>
      <w:proofErr w:type="gramEnd"/>
      <w:r w:rsidRPr="00191D56">
        <w:rPr>
          <w:rFonts w:ascii="Times New Roman" w:hAnsi="Times New Roman" w:cs="Times New Roman"/>
        </w:rPr>
        <w:t xml:space="preserve"> provide a ‘scaffold’</w:t>
      </w:r>
      <w:r w:rsidR="00C07616" w:rsidRPr="00191D56">
        <w:rPr>
          <w:rFonts w:ascii="Times New Roman" w:hAnsi="Times New Roman" w:cs="Times New Roman"/>
        </w:rPr>
        <w:t xml:space="preserve"> </w:t>
      </w:r>
      <w:r w:rsidR="00CB6ECF" w:rsidRPr="00191D56">
        <w:rPr>
          <w:rFonts w:ascii="Times New Roman" w:hAnsi="Times New Roman" w:cs="Times New Roman"/>
        </w:rPr>
        <w:t xml:space="preserve">in the development of the values the learners attach to their own learning </w:t>
      </w:r>
      <w:r w:rsidR="00C07616" w:rsidRPr="00191D56">
        <w:rPr>
          <w:rFonts w:ascii="Times New Roman" w:hAnsi="Times New Roman" w:cs="Times New Roman"/>
        </w:rPr>
        <w:t xml:space="preserve">(Vygotsky L.S., </w:t>
      </w:r>
      <w:r w:rsidR="00C07616" w:rsidRPr="00191D56">
        <w:rPr>
          <w:rFonts w:ascii="Times New Roman" w:hAnsi="Times New Roman" w:cs="Times New Roman"/>
          <w:i/>
        </w:rPr>
        <w:t>Thinking and Speech, Collected works</w:t>
      </w:r>
      <w:r w:rsidR="00CB6ECF">
        <w:rPr>
          <w:rFonts w:ascii="Times New Roman" w:hAnsi="Times New Roman" w:cs="Times New Roman"/>
          <w:i/>
        </w:rPr>
        <w:t xml:space="preserve">, </w:t>
      </w:r>
      <w:r w:rsidR="00C07616" w:rsidRPr="00191D56">
        <w:rPr>
          <w:rFonts w:ascii="Times New Roman" w:hAnsi="Times New Roman" w:cs="Times New Roman"/>
          <w:i/>
        </w:rPr>
        <w:t>vol.1, pp.39-285</w:t>
      </w:r>
      <w:r w:rsidR="00CB6ECF">
        <w:rPr>
          <w:rFonts w:ascii="Times New Roman" w:hAnsi="Times New Roman" w:cs="Times New Roman"/>
          <w:i/>
        </w:rPr>
        <w:t>,</w:t>
      </w:r>
      <w:r w:rsidR="00C07616" w:rsidRPr="00191D56">
        <w:rPr>
          <w:rFonts w:ascii="Times New Roman" w:hAnsi="Times New Roman" w:cs="Times New Roman"/>
          <w:i/>
        </w:rPr>
        <w:t xml:space="preserve"> 1987</w:t>
      </w:r>
      <w:r w:rsidR="00C07616" w:rsidRPr="00191D56">
        <w:rPr>
          <w:rFonts w:ascii="Times New Roman" w:hAnsi="Times New Roman" w:cs="Times New Roman"/>
        </w:rPr>
        <w:t>)</w:t>
      </w:r>
      <w:r w:rsidRPr="00191D56">
        <w:rPr>
          <w:rFonts w:ascii="Times New Roman" w:hAnsi="Times New Roman" w:cs="Times New Roman"/>
        </w:rPr>
        <w:t xml:space="preserve">. </w:t>
      </w:r>
      <w:r w:rsidR="00CB6ECF">
        <w:rPr>
          <w:rFonts w:ascii="Times New Roman" w:hAnsi="Times New Roman" w:cs="Times New Roman"/>
        </w:rPr>
        <w:t>An</w:t>
      </w:r>
      <w:r w:rsidR="00CB6ECF" w:rsidRPr="00191D56">
        <w:rPr>
          <w:rFonts w:ascii="Times New Roman" w:hAnsi="Times New Roman" w:cs="Times New Roman"/>
        </w:rPr>
        <w:t xml:space="preserve"> example of scaffolding </w:t>
      </w:r>
      <w:r w:rsidR="00CB6ECF">
        <w:rPr>
          <w:rFonts w:ascii="Times New Roman" w:hAnsi="Times New Roman" w:cs="Times New Roman"/>
        </w:rPr>
        <w:t xml:space="preserve">involving learners’ values is given </w:t>
      </w:r>
      <w:r w:rsidR="00CB6ECF" w:rsidRPr="00191D56">
        <w:rPr>
          <w:rFonts w:ascii="Times New Roman" w:hAnsi="Times New Roman" w:cs="Times New Roman"/>
        </w:rPr>
        <w:t xml:space="preserve">in An Introduction to Coaching </w:t>
      </w:r>
      <w:proofErr w:type="gramStart"/>
      <w:r w:rsidR="00CB6ECF" w:rsidRPr="00191D56">
        <w:rPr>
          <w:rFonts w:ascii="Times New Roman" w:hAnsi="Times New Roman" w:cs="Times New Roman"/>
        </w:rPr>
        <w:t>For</w:t>
      </w:r>
      <w:proofErr w:type="gramEnd"/>
      <w:r w:rsidR="00CB6ECF" w:rsidRPr="00191D56">
        <w:rPr>
          <w:rFonts w:ascii="Times New Roman" w:hAnsi="Times New Roman" w:cs="Times New Roman"/>
        </w:rPr>
        <w:t xml:space="preserve"> Language Learning, E. Betham</w:t>
      </w:r>
      <w:r w:rsidR="00CB6ECF">
        <w:rPr>
          <w:rFonts w:ascii="Times New Roman" w:hAnsi="Times New Roman" w:cs="Times New Roman"/>
        </w:rPr>
        <w:t xml:space="preserve">, </w:t>
      </w:r>
      <w:r w:rsidR="00CB6ECF" w:rsidRPr="00191D56">
        <w:rPr>
          <w:rFonts w:ascii="Times New Roman" w:hAnsi="Times New Roman" w:cs="Times New Roman"/>
        </w:rPr>
        <w:t>chapter VI.6.a</w:t>
      </w:r>
      <w:r w:rsidR="00CB6ECF">
        <w:rPr>
          <w:rFonts w:ascii="Times New Roman" w:hAnsi="Times New Roman" w:cs="Times New Roman"/>
        </w:rPr>
        <w:t>)</w:t>
      </w:r>
    </w:p>
    <w:p w14:paraId="7B40AD9C" w14:textId="5A340DC9" w:rsidR="00C91A36" w:rsidRPr="00191D56" w:rsidRDefault="00C07616" w:rsidP="00C91A36">
      <w:pPr>
        <w:widowControl w:val="0"/>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In reading for information, the teacher-coach is merely the learners’ research companion</w:t>
      </w:r>
      <w:r w:rsidR="00887E13">
        <w:rPr>
          <w:rFonts w:ascii="Times New Roman" w:hAnsi="Times New Roman" w:cs="Times New Roman"/>
        </w:rPr>
        <w:t xml:space="preserve">, </w:t>
      </w:r>
      <w:proofErr w:type="gramStart"/>
      <w:r w:rsidRPr="00191D56">
        <w:rPr>
          <w:rFonts w:ascii="Times New Roman" w:hAnsi="Times New Roman" w:cs="Times New Roman"/>
        </w:rPr>
        <w:t>a research</w:t>
      </w:r>
      <w:proofErr w:type="gramEnd"/>
      <w:r w:rsidRPr="00191D56">
        <w:rPr>
          <w:rFonts w:ascii="Times New Roman" w:hAnsi="Times New Roman" w:cs="Times New Roman"/>
        </w:rPr>
        <w:t xml:space="preserve"> led by the learners</w:t>
      </w:r>
      <w:r w:rsidR="00887E13">
        <w:rPr>
          <w:rFonts w:ascii="Times New Roman" w:hAnsi="Times New Roman" w:cs="Times New Roman"/>
        </w:rPr>
        <w:t xml:space="preserve"> and their</w:t>
      </w:r>
      <w:r w:rsidRPr="00191D56">
        <w:rPr>
          <w:rFonts w:ascii="Times New Roman" w:hAnsi="Times New Roman" w:cs="Times New Roman"/>
        </w:rPr>
        <w:t xml:space="preserve"> interests</w:t>
      </w:r>
      <w:r w:rsidR="00887E13">
        <w:rPr>
          <w:rFonts w:ascii="Times New Roman" w:hAnsi="Times New Roman" w:cs="Times New Roman"/>
        </w:rPr>
        <w:t>,</w:t>
      </w:r>
      <w:r w:rsidRPr="00191D56">
        <w:rPr>
          <w:rFonts w:ascii="Times New Roman" w:hAnsi="Times New Roman" w:cs="Times New Roman"/>
        </w:rPr>
        <w:t xml:space="preserve"> and helped by the teacher offering resources, support and encouragement.</w:t>
      </w:r>
      <w:r w:rsidR="00136E02" w:rsidRPr="00191D56">
        <w:rPr>
          <w:rFonts w:ascii="Times New Roman" w:hAnsi="Times New Roman" w:cs="Times New Roman"/>
        </w:rPr>
        <w:t xml:space="preserve"> </w:t>
      </w:r>
      <w:r w:rsidR="00C91A36">
        <w:rPr>
          <w:rFonts w:ascii="Times New Roman" w:hAnsi="Times New Roman" w:cs="Times New Roman"/>
        </w:rPr>
        <w:t xml:space="preserve">One research often leads to </w:t>
      </w:r>
      <w:proofErr w:type="gramStart"/>
      <w:r w:rsidR="00C91A36">
        <w:rPr>
          <w:rFonts w:ascii="Times New Roman" w:hAnsi="Times New Roman" w:cs="Times New Roman"/>
        </w:rPr>
        <w:t>another</w:t>
      </w:r>
      <w:proofErr w:type="gramEnd"/>
      <w:r w:rsidR="00C91A36">
        <w:rPr>
          <w:rFonts w:ascii="Times New Roman" w:hAnsi="Times New Roman" w:cs="Times New Roman"/>
        </w:rPr>
        <w:t xml:space="preserve"> and many texts can be researched at the same time.</w:t>
      </w:r>
      <w:r w:rsidR="00C91A36" w:rsidRPr="00C91A36">
        <w:rPr>
          <w:rFonts w:ascii="Times New Roman" w:hAnsi="Times New Roman" w:cs="Times New Roman"/>
        </w:rPr>
        <w:t xml:space="preserve"> </w:t>
      </w:r>
      <w:r w:rsidR="00C91A36" w:rsidRPr="00191D56">
        <w:rPr>
          <w:rFonts w:ascii="Times New Roman" w:hAnsi="Times New Roman" w:cs="Times New Roman"/>
        </w:rPr>
        <w:t>Th</w:t>
      </w:r>
      <w:r w:rsidR="00887E13">
        <w:rPr>
          <w:rFonts w:ascii="Times New Roman" w:hAnsi="Times New Roman" w:cs="Times New Roman"/>
        </w:rPr>
        <w:t>is</w:t>
      </w:r>
      <w:r w:rsidR="00C91A36" w:rsidRPr="00191D56">
        <w:rPr>
          <w:rFonts w:ascii="Times New Roman" w:hAnsi="Times New Roman" w:cs="Times New Roman"/>
        </w:rPr>
        <w:t xml:space="preserve"> activity is rich and rewarding for all.</w:t>
      </w:r>
    </w:p>
    <w:p w14:paraId="1D23166D" w14:textId="77777777" w:rsidR="00532F4A" w:rsidRPr="00191D56" w:rsidRDefault="00532F4A" w:rsidP="00EB2839">
      <w:pPr>
        <w:widowControl w:val="0"/>
        <w:tabs>
          <w:tab w:val="left" w:pos="827"/>
        </w:tabs>
        <w:autoSpaceDE w:val="0"/>
        <w:autoSpaceDN w:val="0"/>
        <w:adjustRightInd w:val="0"/>
        <w:spacing w:after="200"/>
        <w:rPr>
          <w:rFonts w:ascii="Times New Roman" w:hAnsi="Times New Roman" w:cs="Times New Roman"/>
        </w:rPr>
      </w:pPr>
    </w:p>
    <w:p w14:paraId="662014DC" w14:textId="1A1D87B9" w:rsidR="00532F4A" w:rsidRPr="00215151" w:rsidRDefault="00215151" w:rsidP="00215151">
      <w:pPr>
        <w:widowControl w:val="0"/>
        <w:tabs>
          <w:tab w:val="left" w:pos="827"/>
        </w:tabs>
        <w:autoSpaceDE w:val="0"/>
        <w:autoSpaceDN w:val="0"/>
        <w:adjustRightInd w:val="0"/>
        <w:spacing w:after="200"/>
        <w:rPr>
          <w:rFonts w:ascii="Times New Roman" w:hAnsi="Times New Roman" w:cs="Times New Roman"/>
          <w:b/>
        </w:rPr>
      </w:pPr>
      <w:r w:rsidRPr="00215151">
        <w:rPr>
          <w:rFonts w:ascii="Times New Roman" w:hAnsi="Times New Roman" w:cs="Times New Roman"/>
          <w:b/>
        </w:rPr>
        <w:t xml:space="preserve">7 </w:t>
      </w:r>
      <w:r w:rsidR="00136E02" w:rsidRPr="00215151">
        <w:rPr>
          <w:rFonts w:ascii="Times New Roman" w:hAnsi="Times New Roman" w:cs="Times New Roman"/>
          <w:b/>
        </w:rPr>
        <w:t xml:space="preserve">Researching language and </w:t>
      </w:r>
      <w:proofErr w:type="gramStart"/>
      <w:r w:rsidR="00136E02" w:rsidRPr="00215151">
        <w:rPr>
          <w:rFonts w:ascii="Times New Roman" w:hAnsi="Times New Roman" w:cs="Times New Roman"/>
          <w:b/>
        </w:rPr>
        <w:t>meaning</w:t>
      </w:r>
      <w:proofErr w:type="gramEnd"/>
    </w:p>
    <w:p w14:paraId="77CD1DC6" w14:textId="1E4F4D7D" w:rsidR="00532F4A" w:rsidRPr="00191D56" w:rsidRDefault="00532F4A" w:rsidP="00EB2839">
      <w:pPr>
        <w:widowControl w:val="0"/>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 xml:space="preserve">‘Cherry picking’ </w:t>
      </w:r>
      <w:r w:rsidR="002263EB">
        <w:rPr>
          <w:rFonts w:ascii="Times New Roman" w:hAnsi="Times New Roman" w:cs="Times New Roman"/>
        </w:rPr>
        <w:t xml:space="preserve">is a reading activity that </w:t>
      </w:r>
      <w:r w:rsidRPr="00191D56">
        <w:rPr>
          <w:rFonts w:ascii="Times New Roman" w:hAnsi="Times New Roman" w:cs="Times New Roman"/>
        </w:rPr>
        <w:t xml:space="preserve">can be done </w:t>
      </w:r>
      <w:r w:rsidR="00887E13">
        <w:rPr>
          <w:rFonts w:ascii="Times New Roman" w:hAnsi="Times New Roman" w:cs="Times New Roman"/>
        </w:rPr>
        <w:t>using</w:t>
      </w:r>
      <w:r w:rsidRPr="00191D56">
        <w:rPr>
          <w:rFonts w:ascii="Times New Roman" w:hAnsi="Times New Roman" w:cs="Times New Roman"/>
        </w:rPr>
        <w:t xml:space="preserve"> any written text of interest to the </w:t>
      </w:r>
      <w:r w:rsidRPr="00191D56">
        <w:rPr>
          <w:rFonts w:ascii="Times New Roman" w:hAnsi="Times New Roman" w:cs="Times New Roman"/>
        </w:rPr>
        <w:lastRenderedPageBreak/>
        <w:t xml:space="preserve">individual learner; it means selectively choosing new vocabulary, expressions, language chunks, or any language forms, which can then be discussed, practised, and experienced meaningfully by the learners. All the pieces of language collected can then be used to play games. For example, they can all be put into a ‘lucky dip’ pot and picked out randomly by one learner at a time, </w:t>
      </w:r>
      <w:r w:rsidR="0064099B">
        <w:rPr>
          <w:rFonts w:ascii="Times New Roman" w:hAnsi="Times New Roman" w:cs="Times New Roman"/>
        </w:rPr>
        <w:t xml:space="preserve">each of </w:t>
      </w:r>
      <w:r w:rsidRPr="00191D56">
        <w:rPr>
          <w:rFonts w:ascii="Times New Roman" w:hAnsi="Times New Roman" w:cs="Times New Roman"/>
        </w:rPr>
        <w:t>who</w:t>
      </w:r>
      <w:r w:rsidR="0064099B">
        <w:rPr>
          <w:rFonts w:ascii="Times New Roman" w:hAnsi="Times New Roman" w:cs="Times New Roman"/>
        </w:rPr>
        <w:t>m</w:t>
      </w:r>
      <w:r w:rsidRPr="00191D56">
        <w:rPr>
          <w:rFonts w:ascii="Times New Roman" w:hAnsi="Times New Roman" w:cs="Times New Roman"/>
        </w:rPr>
        <w:t xml:space="preserve"> will have to make the other learner</w:t>
      </w:r>
      <w:r w:rsidR="0064099B">
        <w:rPr>
          <w:rFonts w:ascii="Times New Roman" w:hAnsi="Times New Roman" w:cs="Times New Roman"/>
        </w:rPr>
        <w:t>s</w:t>
      </w:r>
      <w:r w:rsidRPr="00191D56">
        <w:rPr>
          <w:rFonts w:ascii="Times New Roman" w:hAnsi="Times New Roman" w:cs="Times New Roman"/>
        </w:rPr>
        <w:t xml:space="preserve"> guess </w:t>
      </w:r>
      <w:r w:rsidR="0064099B">
        <w:rPr>
          <w:rFonts w:ascii="Times New Roman" w:hAnsi="Times New Roman" w:cs="Times New Roman"/>
        </w:rPr>
        <w:t>their</w:t>
      </w:r>
      <w:r w:rsidRPr="00191D56">
        <w:rPr>
          <w:rFonts w:ascii="Times New Roman" w:hAnsi="Times New Roman" w:cs="Times New Roman"/>
        </w:rPr>
        <w:t xml:space="preserve"> word or phrase by explaining, </w:t>
      </w:r>
      <w:proofErr w:type="gramStart"/>
      <w:r w:rsidRPr="00191D56">
        <w:rPr>
          <w:rFonts w:ascii="Times New Roman" w:hAnsi="Times New Roman" w:cs="Times New Roman"/>
        </w:rPr>
        <w:t>miming</w:t>
      </w:r>
      <w:proofErr w:type="gramEnd"/>
      <w:r w:rsidRPr="00191D56">
        <w:rPr>
          <w:rFonts w:ascii="Times New Roman" w:hAnsi="Times New Roman" w:cs="Times New Roman"/>
        </w:rPr>
        <w:t xml:space="preserve"> or giving a synonym for it. </w:t>
      </w:r>
    </w:p>
    <w:p w14:paraId="12FC3DAD" w14:textId="77777777" w:rsidR="00532F4A" w:rsidRPr="00191D56" w:rsidRDefault="00532F4A" w:rsidP="00EB2839">
      <w:pPr>
        <w:widowControl w:val="0"/>
        <w:tabs>
          <w:tab w:val="left" w:pos="827"/>
        </w:tabs>
        <w:autoSpaceDE w:val="0"/>
        <w:autoSpaceDN w:val="0"/>
        <w:adjustRightInd w:val="0"/>
        <w:spacing w:after="200"/>
        <w:rPr>
          <w:rFonts w:ascii="Times New Roman" w:hAnsi="Times New Roman" w:cs="Times New Roman"/>
        </w:rPr>
      </w:pPr>
    </w:p>
    <w:p w14:paraId="71D6DC5A" w14:textId="02266007" w:rsidR="00532F4A" w:rsidRPr="00474355" w:rsidRDefault="00474355" w:rsidP="00474355">
      <w:pPr>
        <w:widowControl w:val="0"/>
        <w:tabs>
          <w:tab w:val="left" w:pos="827"/>
        </w:tabs>
        <w:autoSpaceDE w:val="0"/>
        <w:autoSpaceDN w:val="0"/>
        <w:adjustRightInd w:val="0"/>
        <w:spacing w:after="200"/>
        <w:rPr>
          <w:rFonts w:ascii="Times New Roman" w:hAnsi="Times New Roman" w:cs="Times New Roman"/>
          <w:b/>
        </w:rPr>
      </w:pPr>
      <w:r w:rsidRPr="00474355">
        <w:rPr>
          <w:rFonts w:ascii="Times New Roman" w:hAnsi="Times New Roman" w:cs="Times New Roman"/>
          <w:b/>
        </w:rPr>
        <w:t xml:space="preserve">8 </w:t>
      </w:r>
      <w:r w:rsidR="00136E02" w:rsidRPr="00474355">
        <w:rPr>
          <w:rFonts w:ascii="Times New Roman" w:hAnsi="Times New Roman" w:cs="Times New Roman"/>
          <w:b/>
        </w:rPr>
        <w:t>Sounding English</w:t>
      </w:r>
    </w:p>
    <w:p w14:paraId="5AD065F9" w14:textId="6C5D71E0" w:rsidR="00532F4A" w:rsidRPr="00191D56" w:rsidRDefault="00532F4A" w:rsidP="00EB2839">
      <w:pPr>
        <w:widowControl w:val="0"/>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A good language awareness activity is reading aloud for rhythm and musicality. This can be done by walking the text</w:t>
      </w:r>
      <w:r w:rsidR="0064099B">
        <w:rPr>
          <w:rFonts w:ascii="Times New Roman" w:hAnsi="Times New Roman" w:cs="Times New Roman"/>
        </w:rPr>
        <w:t>,</w:t>
      </w:r>
      <w:r w:rsidRPr="00191D56">
        <w:rPr>
          <w:rFonts w:ascii="Times New Roman" w:hAnsi="Times New Roman" w:cs="Times New Roman"/>
        </w:rPr>
        <w:t xml:space="preserve"> taking a step for each phrase or chunk of language</w:t>
      </w:r>
      <w:r w:rsidR="002263EB">
        <w:rPr>
          <w:rFonts w:ascii="Times New Roman" w:hAnsi="Times New Roman" w:cs="Times New Roman"/>
        </w:rPr>
        <w:t>. This</w:t>
      </w:r>
      <w:r w:rsidRPr="00191D56">
        <w:rPr>
          <w:rFonts w:ascii="Times New Roman" w:hAnsi="Times New Roman" w:cs="Times New Roman"/>
        </w:rPr>
        <w:t xml:space="preserve"> </w:t>
      </w:r>
      <w:r w:rsidR="002263EB">
        <w:rPr>
          <w:rFonts w:ascii="Times New Roman" w:hAnsi="Times New Roman" w:cs="Times New Roman"/>
        </w:rPr>
        <w:t>helps</w:t>
      </w:r>
      <w:r w:rsidRPr="00191D56">
        <w:rPr>
          <w:rFonts w:ascii="Times New Roman" w:hAnsi="Times New Roman" w:cs="Times New Roman"/>
        </w:rPr>
        <w:t xml:space="preserve"> learners </w:t>
      </w:r>
      <w:r w:rsidR="002263EB">
        <w:rPr>
          <w:rFonts w:ascii="Times New Roman" w:hAnsi="Times New Roman" w:cs="Times New Roman"/>
        </w:rPr>
        <w:t xml:space="preserve">feel the sound physically. It enables them to </w:t>
      </w:r>
      <w:r w:rsidRPr="00191D56">
        <w:rPr>
          <w:rFonts w:ascii="Times New Roman" w:hAnsi="Times New Roman" w:cs="Times New Roman"/>
        </w:rPr>
        <w:t>understand and be understood when reading more complex texts.</w:t>
      </w:r>
      <w:r w:rsidR="00136E02" w:rsidRPr="00191D56">
        <w:rPr>
          <w:rFonts w:ascii="Times New Roman" w:hAnsi="Times New Roman" w:cs="Times New Roman"/>
        </w:rPr>
        <w:t xml:space="preserve"> Mimicking intonation, such as humming a text can also be a lot of fun and a good way to train the ear.</w:t>
      </w:r>
    </w:p>
    <w:p w14:paraId="07E4F646" w14:textId="77777777" w:rsidR="00532F4A" w:rsidRPr="00191D56" w:rsidRDefault="00532F4A" w:rsidP="00EB2839">
      <w:pPr>
        <w:widowControl w:val="0"/>
        <w:tabs>
          <w:tab w:val="left" w:pos="827"/>
        </w:tabs>
        <w:autoSpaceDE w:val="0"/>
        <w:autoSpaceDN w:val="0"/>
        <w:adjustRightInd w:val="0"/>
        <w:spacing w:after="200"/>
        <w:rPr>
          <w:rFonts w:ascii="Times New Roman" w:hAnsi="Times New Roman" w:cs="Times New Roman"/>
        </w:rPr>
      </w:pPr>
    </w:p>
    <w:p w14:paraId="75C895B9" w14:textId="0783F526" w:rsidR="00532F4A" w:rsidRPr="00474355" w:rsidRDefault="00474355" w:rsidP="00474355">
      <w:pPr>
        <w:widowControl w:val="0"/>
        <w:tabs>
          <w:tab w:val="left" w:pos="827"/>
        </w:tabs>
        <w:autoSpaceDE w:val="0"/>
        <w:autoSpaceDN w:val="0"/>
        <w:adjustRightInd w:val="0"/>
        <w:spacing w:after="200"/>
        <w:rPr>
          <w:rFonts w:ascii="Times New Roman" w:hAnsi="Times New Roman" w:cs="Times New Roman"/>
          <w:b/>
        </w:rPr>
      </w:pPr>
      <w:r w:rsidRPr="00474355">
        <w:rPr>
          <w:rFonts w:ascii="Times New Roman" w:hAnsi="Times New Roman" w:cs="Times New Roman"/>
          <w:b/>
        </w:rPr>
        <w:t xml:space="preserve">9 </w:t>
      </w:r>
      <w:r w:rsidR="006C627F" w:rsidRPr="00474355">
        <w:rPr>
          <w:rFonts w:ascii="Times New Roman" w:hAnsi="Times New Roman" w:cs="Times New Roman"/>
          <w:b/>
        </w:rPr>
        <w:t>Conscious</w:t>
      </w:r>
      <w:r w:rsidR="00C17097" w:rsidRPr="00474355">
        <w:rPr>
          <w:rFonts w:ascii="Times New Roman" w:hAnsi="Times New Roman" w:cs="Times New Roman"/>
          <w:b/>
        </w:rPr>
        <w:t>ness of</w:t>
      </w:r>
      <w:r w:rsidR="006C627F" w:rsidRPr="00474355">
        <w:rPr>
          <w:rFonts w:ascii="Times New Roman" w:hAnsi="Times New Roman" w:cs="Times New Roman"/>
          <w:b/>
        </w:rPr>
        <w:t xml:space="preserve"> interpreting or not</w:t>
      </w:r>
    </w:p>
    <w:p w14:paraId="3F0C7CEF" w14:textId="2873FF97" w:rsidR="00861E53" w:rsidRDefault="00861E53" w:rsidP="00EB2839">
      <w:pPr>
        <w:widowControl w:val="0"/>
        <w:tabs>
          <w:tab w:val="left" w:pos="827"/>
        </w:tabs>
        <w:autoSpaceDE w:val="0"/>
        <w:autoSpaceDN w:val="0"/>
        <w:adjustRightInd w:val="0"/>
        <w:spacing w:after="200"/>
        <w:rPr>
          <w:rFonts w:ascii="Times New Roman" w:hAnsi="Times New Roman" w:cs="Times New Roman"/>
        </w:rPr>
      </w:pPr>
      <w:r>
        <w:rPr>
          <w:rFonts w:ascii="Times New Roman" w:hAnsi="Times New Roman" w:cs="Times New Roman"/>
        </w:rPr>
        <w:t>We, humans are intelligent, in other words we are meaning making machines. We interpret everything; it is our way of making sense of our world. And for our happiness and sanity, it is important that we realise that</w:t>
      </w:r>
      <w:r w:rsidR="0064099B">
        <w:rPr>
          <w:rFonts w:ascii="Times New Roman" w:hAnsi="Times New Roman" w:cs="Times New Roman"/>
        </w:rPr>
        <w:t xml:space="preserve"> this is</w:t>
      </w:r>
      <w:r>
        <w:rPr>
          <w:rFonts w:ascii="Times New Roman" w:hAnsi="Times New Roman" w:cs="Times New Roman"/>
        </w:rPr>
        <w:t xml:space="preserve"> what we do. For without interpretation</w:t>
      </w:r>
      <w:r w:rsidR="00C91A36">
        <w:rPr>
          <w:rFonts w:ascii="Times New Roman" w:hAnsi="Times New Roman" w:cs="Times New Roman"/>
        </w:rPr>
        <w:t>,</w:t>
      </w:r>
      <w:r>
        <w:rPr>
          <w:rFonts w:ascii="Times New Roman" w:hAnsi="Times New Roman" w:cs="Times New Roman"/>
        </w:rPr>
        <w:t xml:space="preserve"> facts are just facts, meaningless</w:t>
      </w:r>
      <w:r w:rsidR="0064099B">
        <w:rPr>
          <w:rFonts w:ascii="Times New Roman" w:hAnsi="Times New Roman" w:cs="Times New Roman"/>
        </w:rPr>
        <w:t xml:space="preserve"> and</w:t>
      </w:r>
      <w:r>
        <w:rPr>
          <w:rFonts w:ascii="Times New Roman" w:hAnsi="Times New Roman" w:cs="Times New Roman"/>
        </w:rPr>
        <w:t xml:space="preserve"> emotionless, which is </w:t>
      </w:r>
      <w:r w:rsidR="0064099B">
        <w:rPr>
          <w:rFonts w:ascii="Times New Roman" w:hAnsi="Times New Roman" w:cs="Times New Roman"/>
        </w:rPr>
        <w:t>essential</w:t>
      </w:r>
      <w:r>
        <w:rPr>
          <w:rFonts w:ascii="Times New Roman" w:hAnsi="Times New Roman" w:cs="Times New Roman"/>
        </w:rPr>
        <w:t xml:space="preserve"> for us to </w:t>
      </w:r>
      <w:r w:rsidR="0064099B">
        <w:rPr>
          <w:rFonts w:ascii="Times New Roman" w:hAnsi="Times New Roman" w:cs="Times New Roman"/>
        </w:rPr>
        <w:t>understand</w:t>
      </w:r>
      <w:r>
        <w:rPr>
          <w:rFonts w:ascii="Times New Roman" w:hAnsi="Times New Roman" w:cs="Times New Roman"/>
        </w:rPr>
        <w:t>.</w:t>
      </w:r>
    </w:p>
    <w:p w14:paraId="2B24C030" w14:textId="41777596" w:rsidR="00532F4A" w:rsidRPr="00191D56" w:rsidRDefault="00861E53" w:rsidP="00EB2839">
      <w:pPr>
        <w:widowControl w:val="0"/>
        <w:tabs>
          <w:tab w:val="left" w:pos="827"/>
        </w:tabs>
        <w:autoSpaceDE w:val="0"/>
        <w:autoSpaceDN w:val="0"/>
        <w:adjustRightInd w:val="0"/>
        <w:spacing w:after="200"/>
        <w:rPr>
          <w:rFonts w:ascii="Times New Roman" w:hAnsi="Times New Roman" w:cs="Times New Roman"/>
        </w:rPr>
      </w:pPr>
      <w:r>
        <w:rPr>
          <w:rFonts w:ascii="Times New Roman" w:hAnsi="Times New Roman" w:cs="Times New Roman"/>
        </w:rPr>
        <w:t xml:space="preserve">To help raise learners’ consciousness of when they are interpreting or not, </w:t>
      </w:r>
      <w:r w:rsidR="00532F4A" w:rsidRPr="00191D56">
        <w:rPr>
          <w:rFonts w:ascii="Times New Roman" w:hAnsi="Times New Roman" w:cs="Times New Roman"/>
        </w:rPr>
        <w:t xml:space="preserve">I like to select short metaphorical stories (no longer than a page or two) for shared reading - I recommend Nick Owen, </w:t>
      </w:r>
      <w:r w:rsidR="00532F4A" w:rsidRPr="00191D56">
        <w:rPr>
          <w:rFonts w:ascii="Times New Roman" w:hAnsi="Times New Roman" w:cs="Times New Roman"/>
          <w:i/>
        </w:rPr>
        <w:t xml:space="preserve">The Magic of Metaphor, </w:t>
      </w:r>
      <w:r w:rsidR="00532F4A" w:rsidRPr="00191D56">
        <w:rPr>
          <w:rFonts w:ascii="Times New Roman" w:hAnsi="Times New Roman" w:cs="Times New Roman"/>
        </w:rPr>
        <w:t>as a source of short stories for this activity</w:t>
      </w:r>
      <w:r w:rsidR="00136E02" w:rsidRPr="00191D56">
        <w:rPr>
          <w:rFonts w:ascii="Times New Roman" w:hAnsi="Times New Roman" w:cs="Times New Roman"/>
        </w:rPr>
        <w:t>.</w:t>
      </w:r>
      <w:r w:rsidR="00532F4A" w:rsidRPr="00191D56">
        <w:rPr>
          <w:rFonts w:ascii="Times New Roman" w:hAnsi="Times New Roman" w:cs="Times New Roman"/>
        </w:rPr>
        <w:t xml:space="preserve"> I give a different story to each learner and </w:t>
      </w:r>
      <w:r w:rsidR="0064099B">
        <w:rPr>
          <w:rFonts w:ascii="Times New Roman" w:hAnsi="Times New Roman" w:cs="Times New Roman"/>
        </w:rPr>
        <w:t>then</w:t>
      </w:r>
      <w:r w:rsidR="00532F4A" w:rsidRPr="00191D56">
        <w:rPr>
          <w:rFonts w:ascii="Times New Roman" w:hAnsi="Times New Roman" w:cs="Times New Roman"/>
        </w:rPr>
        <w:t xml:space="preserve"> ask them to do the following things</w:t>
      </w:r>
      <w:r w:rsidR="00C91A36">
        <w:rPr>
          <w:rFonts w:ascii="Times New Roman" w:hAnsi="Times New Roman" w:cs="Times New Roman"/>
        </w:rPr>
        <w:t xml:space="preserve"> separately and in th</w:t>
      </w:r>
      <w:r w:rsidR="0064099B">
        <w:rPr>
          <w:rFonts w:ascii="Times New Roman" w:hAnsi="Times New Roman" w:cs="Times New Roman"/>
        </w:rPr>
        <w:t>e following</w:t>
      </w:r>
      <w:r w:rsidR="00C91A36">
        <w:rPr>
          <w:rFonts w:ascii="Times New Roman" w:hAnsi="Times New Roman" w:cs="Times New Roman"/>
        </w:rPr>
        <w:t xml:space="preserve"> order</w:t>
      </w:r>
      <w:r w:rsidR="00532F4A" w:rsidRPr="00191D56">
        <w:rPr>
          <w:rFonts w:ascii="Times New Roman" w:hAnsi="Times New Roman" w:cs="Times New Roman"/>
        </w:rPr>
        <w:t>:</w:t>
      </w:r>
    </w:p>
    <w:p w14:paraId="3BEDAD28" w14:textId="0AEC9330" w:rsidR="00532F4A" w:rsidRPr="00191D56" w:rsidRDefault="00532F4A" w:rsidP="00EB2839">
      <w:pPr>
        <w:pStyle w:val="ListParagraph"/>
        <w:widowControl w:val="0"/>
        <w:numPr>
          <w:ilvl w:val="0"/>
          <w:numId w:val="5"/>
        </w:numPr>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Read your story silently</w:t>
      </w:r>
      <w:r w:rsidR="00136E02" w:rsidRPr="00191D56">
        <w:rPr>
          <w:rFonts w:ascii="Times New Roman" w:hAnsi="Times New Roman" w:cs="Times New Roman"/>
        </w:rPr>
        <w:t xml:space="preserve"> (in the reframed </w:t>
      </w:r>
      <w:r w:rsidR="00116BFD" w:rsidRPr="00191D56">
        <w:rPr>
          <w:rFonts w:ascii="Times New Roman" w:hAnsi="Times New Roman" w:cs="Times New Roman"/>
        </w:rPr>
        <w:t>way described above)</w:t>
      </w:r>
    </w:p>
    <w:p w14:paraId="2818A875" w14:textId="77777777" w:rsidR="00532F4A" w:rsidRPr="00191D56" w:rsidRDefault="00532F4A" w:rsidP="00EB2839">
      <w:pPr>
        <w:pStyle w:val="ListParagraph"/>
        <w:widowControl w:val="0"/>
        <w:numPr>
          <w:ilvl w:val="0"/>
          <w:numId w:val="5"/>
        </w:numPr>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Report it to the group/class. Retell the story as it is, without interpretations, just the facts.</w:t>
      </w:r>
    </w:p>
    <w:p w14:paraId="55034A93" w14:textId="77777777" w:rsidR="00532F4A" w:rsidRPr="00191D56" w:rsidRDefault="00532F4A" w:rsidP="00EB2839">
      <w:pPr>
        <w:pStyle w:val="ListParagraph"/>
        <w:widowControl w:val="0"/>
        <w:numPr>
          <w:ilvl w:val="0"/>
          <w:numId w:val="5"/>
        </w:numPr>
        <w:tabs>
          <w:tab w:val="left" w:pos="827"/>
        </w:tabs>
        <w:autoSpaceDE w:val="0"/>
        <w:autoSpaceDN w:val="0"/>
        <w:adjustRightInd w:val="0"/>
        <w:spacing w:after="200"/>
        <w:rPr>
          <w:rFonts w:ascii="Times New Roman" w:hAnsi="Times New Roman" w:cs="Times New Roman"/>
        </w:rPr>
      </w:pPr>
      <w:r w:rsidRPr="00191D56">
        <w:rPr>
          <w:rFonts w:ascii="Times New Roman" w:hAnsi="Times New Roman" w:cs="Times New Roman"/>
        </w:rPr>
        <w:t>Interpret it. Explain what the story means to you - what message (or moral) do you read in it?</w:t>
      </w:r>
    </w:p>
    <w:p w14:paraId="4835F98D" w14:textId="33CC11EA" w:rsidR="00532F4A" w:rsidRDefault="00532F4A" w:rsidP="00EB2839">
      <w:pPr>
        <w:pStyle w:val="ListParagraph"/>
        <w:widowControl w:val="0"/>
        <w:numPr>
          <w:ilvl w:val="0"/>
          <w:numId w:val="5"/>
        </w:numPr>
        <w:tabs>
          <w:tab w:val="left" w:pos="827"/>
        </w:tabs>
        <w:autoSpaceDE w:val="0"/>
        <w:autoSpaceDN w:val="0"/>
        <w:adjustRightInd w:val="0"/>
        <w:spacing w:after="200"/>
        <w:rPr>
          <w:rFonts w:ascii="Times New Roman" w:hAnsi="Times New Roman" w:cs="Times New Roman"/>
        </w:rPr>
      </w:pPr>
      <w:r w:rsidRPr="00C17097">
        <w:rPr>
          <w:rFonts w:ascii="Times New Roman" w:hAnsi="Times New Roman" w:cs="Times New Roman"/>
        </w:rPr>
        <w:t>Give an example of how this moral can be applied in real life.</w:t>
      </w:r>
    </w:p>
    <w:p w14:paraId="2B021564" w14:textId="5DAEA6D7" w:rsidR="00C91A36" w:rsidRPr="00C91A36" w:rsidRDefault="00C91A36" w:rsidP="00C91A36">
      <w:pPr>
        <w:widowControl w:val="0"/>
        <w:tabs>
          <w:tab w:val="left" w:pos="827"/>
        </w:tabs>
        <w:autoSpaceDE w:val="0"/>
        <w:autoSpaceDN w:val="0"/>
        <w:adjustRightInd w:val="0"/>
        <w:spacing w:after="200"/>
        <w:rPr>
          <w:rFonts w:ascii="Times New Roman" w:hAnsi="Times New Roman" w:cs="Times New Roman"/>
        </w:rPr>
      </w:pPr>
      <w:r>
        <w:rPr>
          <w:rFonts w:ascii="Times New Roman" w:hAnsi="Times New Roman" w:cs="Times New Roman"/>
        </w:rPr>
        <w:t xml:space="preserve">This is one of my favourite activities, as it encompasses the practice of many skills (linguistic, </w:t>
      </w:r>
      <w:proofErr w:type="gramStart"/>
      <w:r>
        <w:rPr>
          <w:rFonts w:ascii="Times New Roman" w:hAnsi="Times New Roman" w:cs="Times New Roman"/>
        </w:rPr>
        <w:t>personal</w:t>
      </w:r>
      <w:proofErr w:type="gramEnd"/>
      <w:r>
        <w:rPr>
          <w:rFonts w:ascii="Times New Roman" w:hAnsi="Times New Roman" w:cs="Times New Roman"/>
        </w:rPr>
        <w:t xml:space="preserve"> and social) and in my experience, gives way to very rich discussions.</w:t>
      </w:r>
    </w:p>
    <w:p w14:paraId="0A614582" w14:textId="77777777" w:rsidR="001A492F" w:rsidRDefault="001A492F" w:rsidP="001A492F">
      <w:pPr>
        <w:widowControl w:val="0"/>
        <w:tabs>
          <w:tab w:val="left" w:pos="827"/>
        </w:tabs>
        <w:autoSpaceDE w:val="0"/>
        <w:autoSpaceDN w:val="0"/>
        <w:adjustRightInd w:val="0"/>
        <w:spacing w:after="200"/>
        <w:rPr>
          <w:rFonts w:ascii="Times New Roman" w:hAnsi="Times New Roman" w:cs="Times New Roman"/>
        </w:rPr>
      </w:pPr>
    </w:p>
    <w:p w14:paraId="4B9F2E8A" w14:textId="5E94635B" w:rsidR="00474355" w:rsidRPr="00474355" w:rsidRDefault="00474355" w:rsidP="001A492F">
      <w:pPr>
        <w:widowControl w:val="0"/>
        <w:tabs>
          <w:tab w:val="left" w:pos="827"/>
        </w:tabs>
        <w:autoSpaceDE w:val="0"/>
        <w:autoSpaceDN w:val="0"/>
        <w:adjustRightInd w:val="0"/>
        <w:spacing w:after="200"/>
        <w:rPr>
          <w:rFonts w:ascii="Times New Roman" w:hAnsi="Times New Roman" w:cs="Times New Roman"/>
          <w:b/>
          <w:bCs/>
        </w:rPr>
      </w:pPr>
      <w:r w:rsidRPr="00474355">
        <w:rPr>
          <w:rFonts w:ascii="Times New Roman" w:hAnsi="Times New Roman" w:cs="Times New Roman"/>
          <w:b/>
          <w:bCs/>
        </w:rPr>
        <w:t>Summing up</w:t>
      </w:r>
    </w:p>
    <w:p w14:paraId="23E395F6" w14:textId="2E68EF18" w:rsidR="00653584" w:rsidRDefault="00B50087" w:rsidP="00474355">
      <w:pPr>
        <w:widowControl w:val="0"/>
        <w:tabs>
          <w:tab w:val="left" w:pos="827"/>
        </w:tabs>
        <w:autoSpaceDE w:val="0"/>
        <w:autoSpaceDN w:val="0"/>
        <w:adjustRightInd w:val="0"/>
        <w:spacing w:after="200"/>
        <w:rPr>
          <w:rFonts w:ascii="Times New Roman" w:hAnsi="Times New Roman" w:cs="Times New Roman"/>
        </w:rPr>
      </w:pPr>
      <w:r>
        <w:rPr>
          <w:rFonts w:ascii="Times New Roman" w:hAnsi="Times New Roman" w:cs="Times New Roman"/>
        </w:rPr>
        <w:t>Now,</w:t>
      </w:r>
      <w:r w:rsidR="00FF4DDA">
        <w:rPr>
          <w:rFonts w:ascii="Times New Roman" w:hAnsi="Times New Roman" w:cs="Times New Roman"/>
        </w:rPr>
        <w:t xml:space="preserve"> you will be able to apply some of these ideas for re-framing reading with your learners</w:t>
      </w:r>
      <w:r>
        <w:rPr>
          <w:rFonts w:ascii="Times New Roman" w:hAnsi="Times New Roman" w:cs="Times New Roman"/>
        </w:rPr>
        <w:t>. And I know</w:t>
      </w:r>
      <w:r w:rsidR="00FF4DDA">
        <w:rPr>
          <w:rFonts w:ascii="Times New Roman" w:hAnsi="Times New Roman" w:cs="Times New Roman"/>
        </w:rPr>
        <w:t xml:space="preserve"> that in so doing you will come up with your own ways of helping your</w:t>
      </w:r>
      <w:r w:rsidR="00FF4DDA" w:rsidRPr="00191D56">
        <w:rPr>
          <w:rFonts w:ascii="Times New Roman" w:hAnsi="Times New Roman" w:cs="Times New Roman"/>
        </w:rPr>
        <w:t xml:space="preserve"> learner</w:t>
      </w:r>
      <w:r w:rsidR="00FF4DDA">
        <w:rPr>
          <w:rFonts w:ascii="Times New Roman" w:hAnsi="Times New Roman" w:cs="Times New Roman"/>
        </w:rPr>
        <w:t>s’</w:t>
      </w:r>
      <w:r w:rsidR="00FF4DDA" w:rsidRPr="00191D56">
        <w:rPr>
          <w:rFonts w:ascii="Times New Roman" w:hAnsi="Times New Roman" w:cs="Times New Roman"/>
        </w:rPr>
        <w:t xml:space="preserve"> </w:t>
      </w:r>
      <w:r w:rsidR="00FF4DDA">
        <w:rPr>
          <w:rFonts w:ascii="Times New Roman" w:hAnsi="Times New Roman" w:cs="Times New Roman"/>
        </w:rPr>
        <w:t xml:space="preserve">change their </w:t>
      </w:r>
      <w:proofErr w:type="gramStart"/>
      <w:r w:rsidR="00FF4DDA" w:rsidRPr="00191D56">
        <w:rPr>
          <w:rFonts w:ascii="Times New Roman" w:hAnsi="Times New Roman" w:cs="Times New Roman"/>
          <w:i/>
        </w:rPr>
        <w:t>thinking</w:t>
      </w:r>
      <w:r w:rsidR="00FF4DDA">
        <w:rPr>
          <w:rFonts w:ascii="Times New Roman" w:hAnsi="Times New Roman" w:cs="Times New Roman"/>
          <w:i/>
        </w:rPr>
        <w:t xml:space="preserve">, </w:t>
      </w:r>
      <w:r w:rsidR="00FF4DDA">
        <w:rPr>
          <w:rFonts w:ascii="Times New Roman" w:hAnsi="Times New Roman" w:cs="Times New Roman"/>
          <w:iCs/>
        </w:rPr>
        <w:t>and</w:t>
      </w:r>
      <w:proofErr w:type="gramEnd"/>
      <w:r w:rsidR="00FF4DDA">
        <w:rPr>
          <w:rFonts w:ascii="Times New Roman" w:hAnsi="Times New Roman" w:cs="Times New Roman"/>
          <w:iCs/>
        </w:rPr>
        <w:t xml:space="preserve"> discover how to enjoy </w:t>
      </w:r>
      <w:r w:rsidR="00FF4DDA">
        <w:rPr>
          <w:rFonts w:ascii="Times New Roman" w:hAnsi="Times New Roman" w:cs="Times New Roman"/>
        </w:rPr>
        <w:t>reading</w:t>
      </w:r>
      <w:r w:rsidR="00474355">
        <w:rPr>
          <w:rFonts w:ascii="Times New Roman" w:hAnsi="Times New Roman" w:cs="Times New Roman"/>
        </w:rPr>
        <w:t>.</w:t>
      </w:r>
    </w:p>
    <w:p w14:paraId="5F4E869E" w14:textId="77777777" w:rsidR="0090520C" w:rsidRDefault="0090520C" w:rsidP="00474355">
      <w:pPr>
        <w:widowControl w:val="0"/>
        <w:tabs>
          <w:tab w:val="left" w:pos="827"/>
        </w:tabs>
        <w:autoSpaceDE w:val="0"/>
        <w:autoSpaceDN w:val="0"/>
        <w:adjustRightInd w:val="0"/>
        <w:spacing w:after="200"/>
        <w:rPr>
          <w:rFonts w:ascii="Times New Roman" w:hAnsi="Times New Roman" w:cs="Times New Roman"/>
        </w:rPr>
      </w:pPr>
    </w:p>
    <w:p w14:paraId="7F771359" w14:textId="77777777" w:rsidR="0090520C" w:rsidRPr="0090520C" w:rsidRDefault="0090520C" w:rsidP="0090520C">
      <w:pPr>
        <w:rPr>
          <w:rFonts w:ascii="Times New Roman" w:eastAsia="Times New Roman" w:hAnsi="Times New Roman" w:cs="Times New Roman"/>
          <w:b/>
          <w:lang w:val="en-US" w:eastAsia="pl-PL"/>
        </w:rPr>
      </w:pPr>
      <w:r w:rsidRPr="0090520C">
        <w:rPr>
          <w:rFonts w:ascii="Times New Roman" w:eastAsia="Times New Roman" w:hAnsi="Times New Roman" w:cs="Times New Roman"/>
          <w:b/>
          <w:lang w:val="en-US" w:eastAsia="pl-PL"/>
        </w:rPr>
        <w:lastRenderedPageBreak/>
        <w:t xml:space="preserve">Please check the </w:t>
      </w:r>
      <w:r w:rsidRPr="0090520C">
        <w:rPr>
          <w:rFonts w:ascii="Times New Roman" w:eastAsia="Times New Roman" w:hAnsi="Times New Roman" w:cs="Times New Roman"/>
          <w:b/>
          <w:u w:val="single"/>
          <w:lang w:val="en-US" w:eastAsia="pl-PL"/>
        </w:rPr>
        <w:t>Pilgrims f2f courses</w:t>
      </w:r>
      <w:r w:rsidRPr="0090520C">
        <w:rPr>
          <w:rFonts w:ascii="Times New Roman" w:eastAsia="Times New Roman" w:hAnsi="Times New Roman" w:cs="Times New Roman"/>
          <w:b/>
          <w:lang w:val="en-US" w:eastAsia="pl-PL"/>
        </w:rPr>
        <w:t xml:space="preserve"> at Pilgrims website.</w:t>
      </w:r>
    </w:p>
    <w:p w14:paraId="162E360B" w14:textId="77777777" w:rsidR="0090520C" w:rsidRPr="0090520C" w:rsidRDefault="0090520C" w:rsidP="0090520C">
      <w:pPr>
        <w:rPr>
          <w:rFonts w:ascii="Times New Roman" w:eastAsia="Times New Roman" w:hAnsi="Times New Roman" w:cs="Times New Roman"/>
          <w:b/>
          <w:lang w:val="en-US" w:eastAsia="pl-PL"/>
        </w:rPr>
      </w:pPr>
    </w:p>
    <w:p w14:paraId="05DC0F74" w14:textId="77777777" w:rsidR="0090520C" w:rsidRPr="0090520C" w:rsidRDefault="0090520C" w:rsidP="0090520C">
      <w:pPr>
        <w:rPr>
          <w:rFonts w:ascii="Times New Roman" w:eastAsia="Times New Roman" w:hAnsi="Times New Roman" w:cs="Times New Roman"/>
          <w:b/>
          <w:lang w:val="en-US" w:eastAsia="pl-PL"/>
        </w:rPr>
      </w:pPr>
      <w:r w:rsidRPr="0090520C">
        <w:rPr>
          <w:rFonts w:ascii="Times New Roman" w:eastAsia="Times New Roman" w:hAnsi="Times New Roman" w:cs="Times New Roman"/>
          <w:b/>
          <w:lang w:val="en-US" w:eastAsia="pl-PL"/>
        </w:rPr>
        <w:t xml:space="preserve">Please check the </w:t>
      </w:r>
      <w:r w:rsidRPr="0090520C">
        <w:rPr>
          <w:rFonts w:ascii="Times New Roman" w:eastAsia="Times New Roman" w:hAnsi="Times New Roman" w:cs="Times New Roman"/>
          <w:b/>
          <w:u w:val="single"/>
          <w:lang w:val="en-US" w:eastAsia="pl-PL"/>
        </w:rPr>
        <w:t>Pilgrims online courses</w:t>
      </w:r>
      <w:r w:rsidRPr="0090520C">
        <w:rPr>
          <w:rFonts w:ascii="Times New Roman" w:eastAsia="Times New Roman" w:hAnsi="Times New Roman" w:cs="Times New Roman"/>
          <w:b/>
          <w:lang w:val="en-US" w:eastAsia="pl-PL"/>
        </w:rPr>
        <w:t xml:space="preserve"> at Pilgrims website.</w:t>
      </w:r>
    </w:p>
    <w:p w14:paraId="2CDD211B" w14:textId="77777777" w:rsidR="0090520C" w:rsidRPr="0090520C" w:rsidRDefault="0090520C" w:rsidP="00474355">
      <w:pPr>
        <w:widowControl w:val="0"/>
        <w:tabs>
          <w:tab w:val="left" w:pos="827"/>
        </w:tabs>
        <w:autoSpaceDE w:val="0"/>
        <w:autoSpaceDN w:val="0"/>
        <w:adjustRightInd w:val="0"/>
        <w:spacing w:after="200"/>
        <w:rPr>
          <w:rFonts w:ascii="Times New Roman" w:hAnsi="Times New Roman" w:cs="Times New Roman"/>
          <w:lang w:val="en-US"/>
        </w:rPr>
      </w:pPr>
    </w:p>
    <w:sectPr w:rsidR="0090520C" w:rsidRPr="0090520C" w:rsidSect="00EB28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35B3C" w14:textId="77777777" w:rsidR="00FD48DE" w:rsidRDefault="00FD48DE" w:rsidP="00532F4A">
      <w:r>
        <w:separator/>
      </w:r>
    </w:p>
  </w:endnote>
  <w:endnote w:type="continuationSeparator" w:id="0">
    <w:p w14:paraId="3D507F2E" w14:textId="77777777" w:rsidR="00FD48DE" w:rsidRDefault="00FD48DE" w:rsidP="00532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721DE" w14:textId="77777777" w:rsidR="00FD48DE" w:rsidRDefault="00FD48DE" w:rsidP="00532F4A">
      <w:r>
        <w:separator/>
      </w:r>
    </w:p>
  </w:footnote>
  <w:footnote w:type="continuationSeparator" w:id="0">
    <w:p w14:paraId="56839307" w14:textId="77777777" w:rsidR="00FD48DE" w:rsidRDefault="00FD48DE" w:rsidP="00532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215C3"/>
    <w:multiLevelType w:val="hybridMultilevel"/>
    <w:tmpl w:val="71F8CAF2"/>
    <w:lvl w:ilvl="0" w:tplc="3D8A67C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43532"/>
    <w:multiLevelType w:val="hybridMultilevel"/>
    <w:tmpl w:val="1646C50C"/>
    <w:lvl w:ilvl="0" w:tplc="29B0A3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42ADB"/>
    <w:multiLevelType w:val="hybridMultilevel"/>
    <w:tmpl w:val="279CCE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13330D"/>
    <w:multiLevelType w:val="hybridMultilevel"/>
    <w:tmpl w:val="FF261718"/>
    <w:lvl w:ilvl="0" w:tplc="08090001">
      <w:start w:val="1"/>
      <w:numFmt w:val="bullet"/>
      <w:lvlText w:val=""/>
      <w:lvlJc w:val="left"/>
      <w:pPr>
        <w:ind w:left="1507"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4" w15:restartNumberingAfterBreak="0">
    <w:nsid w:val="137D4ACF"/>
    <w:multiLevelType w:val="hybridMultilevel"/>
    <w:tmpl w:val="3F0AF0EA"/>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E27058"/>
    <w:multiLevelType w:val="hybridMultilevel"/>
    <w:tmpl w:val="D7EE65E0"/>
    <w:lvl w:ilvl="0" w:tplc="F64EADB8">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EF2094"/>
    <w:multiLevelType w:val="hybridMultilevel"/>
    <w:tmpl w:val="F182C184"/>
    <w:lvl w:ilvl="0" w:tplc="58FC1D64">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BC90210"/>
    <w:multiLevelType w:val="hybridMultilevel"/>
    <w:tmpl w:val="949E0F2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2A052F"/>
    <w:multiLevelType w:val="hybridMultilevel"/>
    <w:tmpl w:val="E1DAFCD6"/>
    <w:lvl w:ilvl="0" w:tplc="1A08F28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940F6B"/>
    <w:multiLevelType w:val="hybridMultilevel"/>
    <w:tmpl w:val="929A9490"/>
    <w:lvl w:ilvl="0" w:tplc="6EB6A976">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9341E0"/>
    <w:multiLevelType w:val="hybridMultilevel"/>
    <w:tmpl w:val="03E487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D24C3E"/>
    <w:multiLevelType w:val="hybridMultilevel"/>
    <w:tmpl w:val="B7E2D73C"/>
    <w:lvl w:ilvl="0" w:tplc="1E0C1F44">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F53BC7"/>
    <w:multiLevelType w:val="hybridMultilevel"/>
    <w:tmpl w:val="D5085568"/>
    <w:lvl w:ilvl="0" w:tplc="A3DA7C44">
      <w:start w:val="8"/>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53122ADB"/>
    <w:multiLevelType w:val="hybridMultilevel"/>
    <w:tmpl w:val="A3D0F54C"/>
    <w:lvl w:ilvl="0" w:tplc="26C00D1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F21A59"/>
    <w:multiLevelType w:val="hybridMultilevel"/>
    <w:tmpl w:val="E1F866B2"/>
    <w:lvl w:ilvl="0" w:tplc="8188C3E0">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6B3705"/>
    <w:multiLevelType w:val="hybridMultilevel"/>
    <w:tmpl w:val="878682EA"/>
    <w:lvl w:ilvl="0" w:tplc="41F22C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DF412F"/>
    <w:multiLevelType w:val="hybridMultilevel"/>
    <w:tmpl w:val="2818775A"/>
    <w:lvl w:ilvl="0" w:tplc="8E280BC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6450500"/>
    <w:multiLevelType w:val="hybridMultilevel"/>
    <w:tmpl w:val="246808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EF690F"/>
    <w:multiLevelType w:val="hybridMultilevel"/>
    <w:tmpl w:val="97BC9448"/>
    <w:lvl w:ilvl="0" w:tplc="757E05F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810ADD"/>
    <w:multiLevelType w:val="hybridMultilevel"/>
    <w:tmpl w:val="8BCC9888"/>
    <w:lvl w:ilvl="0" w:tplc="3E606FBA">
      <w:start w:val="3"/>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105688064">
    <w:abstractNumId w:val="2"/>
  </w:num>
  <w:num w:numId="2" w16cid:durableId="1460104990">
    <w:abstractNumId w:val="6"/>
  </w:num>
  <w:num w:numId="3" w16cid:durableId="1765880213">
    <w:abstractNumId w:val="7"/>
  </w:num>
  <w:num w:numId="4" w16cid:durableId="1620186742">
    <w:abstractNumId w:val="3"/>
  </w:num>
  <w:num w:numId="5" w16cid:durableId="1335690405">
    <w:abstractNumId w:val="9"/>
  </w:num>
  <w:num w:numId="6" w16cid:durableId="568925369">
    <w:abstractNumId w:val="4"/>
  </w:num>
  <w:num w:numId="7" w16cid:durableId="1225217993">
    <w:abstractNumId w:val="17"/>
  </w:num>
  <w:num w:numId="8" w16cid:durableId="1669677494">
    <w:abstractNumId w:val="19"/>
  </w:num>
  <w:num w:numId="9" w16cid:durableId="701439306">
    <w:abstractNumId w:val="12"/>
  </w:num>
  <w:num w:numId="10" w16cid:durableId="2134904915">
    <w:abstractNumId w:val="10"/>
  </w:num>
  <w:num w:numId="11" w16cid:durableId="485634308">
    <w:abstractNumId w:val="15"/>
  </w:num>
  <w:num w:numId="12" w16cid:durableId="1916936898">
    <w:abstractNumId w:val="1"/>
  </w:num>
  <w:num w:numId="13" w16cid:durableId="337464308">
    <w:abstractNumId w:val="0"/>
  </w:num>
  <w:num w:numId="14" w16cid:durableId="1211570912">
    <w:abstractNumId w:val="16"/>
  </w:num>
  <w:num w:numId="15" w16cid:durableId="1143809683">
    <w:abstractNumId w:val="13"/>
  </w:num>
  <w:num w:numId="16" w16cid:durableId="471101390">
    <w:abstractNumId w:val="8"/>
  </w:num>
  <w:num w:numId="17" w16cid:durableId="1926449998">
    <w:abstractNumId w:val="18"/>
  </w:num>
  <w:num w:numId="18" w16cid:durableId="704253346">
    <w:abstractNumId w:val="14"/>
  </w:num>
  <w:num w:numId="19" w16cid:durableId="461273459">
    <w:abstractNumId w:val="11"/>
  </w:num>
  <w:num w:numId="20" w16cid:durableId="16453082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584"/>
    <w:rsid w:val="0000227C"/>
    <w:rsid w:val="00012D21"/>
    <w:rsid w:val="000522BC"/>
    <w:rsid w:val="000627BA"/>
    <w:rsid w:val="000B1E7E"/>
    <w:rsid w:val="000D34B9"/>
    <w:rsid w:val="000E0F83"/>
    <w:rsid w:val="00116BFD"/>
    <w:rsid w:val="00136E02"/>
    <w:rsid w:val="001569C2"/>
    <w:rsid w:val="00191D56"/>
    <w:rsid w:val="001A0AE3"/>
    <w:rsid w:val="001A492F"/>
    <w:rsid w:val="00215151"/>
    <w:rsid w:val="002263EB"/>
    <w:rsid w:val="00237E68"/>
    <w:rsid w:val="00251A70"/>
    <w:rsid w:val="00254878"/>
    <w:rsid w:val="002552FF"/>
    <w:rsid w:val="0026464D"/>
    <w:rsid w:val="002C409A"/>
    <w:rsid w:val="002E2563"/>
    <w:rsid w:val="00307341"/>
    <w:rsid w:val="00351C5C"/>
    <w:rsid w:val="003755E6"/>
    <w:rsid w:val="003A69EA"/>
    <w:rsid w:val="00402060"/>
    <w:rsid w:val="00423B93"/>
    <w:rsid w:val="00474355"/>
    <w:rsid w:val="00532F4A"/>
    <w:rsid w:val="00533D25"/>
    <w:rsid w:val="005A61EE"/>
    <w:rsid w:val="005B5B5A"/>
    <w:rsid w:val="005E3B66"/>
    <w:rsid w:val="0064099B"/>
    <w:rsid w:val="00653584"/>
    <w:rsid w:val="006A4167"/>
    <w:rsid w:val="006C627F"/>
    <w:rsid w:val="00701F6D"/>
    <w:rsid w:val="00725FAD"/>
    <w:rsid w:val="00802BFF"/>
    <w:rsid w:val="00861E53"/>
    <w:rsid w:val="008639EC"/>
    <w:rsid w:val="00864E70"/>
    <w:rsid w:val="00887E13"/>
    <w:rsid w:val="0089793B"/>
    <w:rsid w:val="008A1B6F"/>
    <w:rsid w:val="008D1685"/>
    <w:rsid w:val="0090520C"/>
    <w:rsid w:val="009435D0"/>
    <w:rsid w:val="009465DD"/>
    <w:rsid w:val="00947021"/>
    <w:rsid w:val="00963AB8"/>
    <w:rsid w:val="009A379C"/>
    <w:rsid w:val="009D0695"/>
    <w:rsid w:val="00A15004"/>
    <w:rsid w:val="00A465ED"/>
    <w:rsid w:val="00AF70BB"/>
    <w:rsid w:val="00B0672A"/>
    <w:rsid w:val="00B21990"/>
    <w:rsid w:val="00B50087"/>
    <w:rsid w:val="00B71595"/>
    <w:rsid w:val="00B90FF3"/>
    <w:rsid w:val="00C07616"/>
    <w:rsid w:val="00C17097"/>
    <w:rsid w:val="00C357E1"/>
    <w:rsid w:val="00C576EC"/>
    <w:rsid w:val="00C75C72"/>
    <w:rsid w:val="00C91A36"/>
    <w:rsid w:val="00CB6ECF"/>
    <w:rsid w:val="00CC5186"/>
    <w:rsid w:val="00CC5AB1"/>
    <w:rsid w:val="00CD464B"/>
    <w:rsid w:val="00D467E0"/>
    <w:rsid w:val="00D658D8"/>
    <w:rsid w:val="00DB1E3D"/>
    <w:rsid w:val="00E11044"/>
    <w:rsid w:val="00EB2839"/>
    <w:rsid w:val="00EB4212"/>
    <w:rsid w:val="00EB7135"/>
    <w:rsid w:val="00ED0555"/>
    <w:rsid w:val="00ED52B9"/>
    <w:rsid w:val="00EE6832"/>
    <w:rsid w:val="00EF152F"/>
    <w:rsid w:val="00F43DC7"/>
    <w:rsid w:val="00F804FB"/>
    <w:rsid w:val="00FD48DE"/>
    <w:rsid w:val="00FF4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80AD"/>
  <w15:chartTrackingRefBased/>
  <w15:docId w15:val="{BD2104E5-6CD7-454F-8529-6F69C62E5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584"/>
    <w:pPr>
      <w:ind w:left="720"/>
      <w:contextualSpacing/>
    </w:pPr>
  </w:style>
  <w:style w:type="paragraph" w:styleId="FootnoteText">
    <w:name w:val="footnote text"/>
    <w:basedOn w:val="Normal"/>
    <w:link w:val="FootnoteTextChar"/>
    <w:uiPriority w:val="99"/>
    <w:unhideWhenUsed/>
    <w:rsid w:val="00532F4A"/>
    <w:rPr>
      <w:rFonts w:ascii="Times New Roman" w:eastAsiaTheme="minorEastAsia" w:hAnsi="Times New Roman" w:cs="Times New Roman"/>
      <w:lang w:eastAsia="en-GB"/>
    </w:rPr>
  </w:style>
  <w:style w:type="character" w:customStyle="1" w:styleId="FootnoteTextChar">
    <w:name w:val="Footnote Text Char"/>
    <w:basedOn w:val="DefaultParagraphFont"/>
    <w:link w:val="FootnoteText"/>
    <w:uiPriority w:val="99"/>
    <w:rsid w:val="00532F4A"/>
    <w:rPr>
      <w:rFonts w:ascii="Times New Roman" w:eastAsiaTheme="minorEastAsia" w:hAnsi="Times New Roman" w:cs="Times New Roman"/>
      <w:lang w:val="en-GB" w:eastAsia="en-GB"/>
    </w:rPr>
  </w:style>
  <w:style w:type="character" w:styleId="FootnoteReference">
    <w:name w:val="footnote reference"/>
    <w:basedOn w:val="DefaultParagraphFont"/>
    <w:uiPriority w:val="99"/>
    <w:unhideWhenUsed/>
    <w:rsid w:val="00532F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2844</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Emmanuelle BETHAM</dc:creator>
  <cp:keywords/>
  <dc:description/>
  <cp:lastModifiedBy>Hanna Kryszewska</cp:lastModifiedBy>
  <cp:revision>5</cp:revision>
  <dcterms:created xsi:type="dcterms:W3CDTF">2023-11-06T17:37:00Z</dcterms:created>
  <dcterms:modified xsi:type="dcterms:W3CDTF">2023-11-17T15:56:00Z</dcterms:modified>
</cp:coreProperties>
</file>