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15D0" w:rsidRPr="00FF7B9D" w:rsidRDefault="00AD5676" w:rsidP="00FF7B9D">
      <w:pPr>
        <w:pStyle w:val="Bezodstpw"/>
        <w:ind w:left="567" w:right="401"/>
        <w:rPr>
          <w:rFonts w:ascii="Times New Roman" w:hAnsi="Times New Roman" w:cs="Times New Roman"/>
          <w:b/>
          <w:sz w:val="28"/>
          <w:szCs w:val="28"/>
        </w:rPr>
      </w:pPr>
      <w:r w:rsidRPr="00FF7B9D">
        <w:rPr>
          <w:rFonts w:ascii="Times New Roman" w:hAnsi="Times New Roman" w:cs="Times New Roman"/>
          <w:b/>
          <w:i/>
          <w:sz w:val="28"/>
          <w:szCs w:val="28"/>
        </w:rPr>
        <w:t>‘</w:t>
      </w:r>
      <w:r w:rsidR="00681237" w:rsidRPr="00FF7B9D">
        <w:rPr>
          <w:rFonts w:ascii="Times New Roman" w:hAnsi="Times New Roman" w:cs="Times New Roman"/>
          <w:b/>
          <w:i/>
          <w:sz w:val="28"/>
          <w:szCs w:val="28"/>
        </w:rPr>
        <w:t>The First Four Years of English</w:t>
      </w:r>
      <w:r w:rsidRPr="00FF7B9D">
        <w:rPr>
          <w:rFonts w:ascii="Times New Roman" w:hAnsi="Times New Roman" w:cs="Times New Roman"/>
          <w:b/>
          <w:i/>
          <w:sz w:val="28"/>
          <w:szCs w:val="28"/>
        </w:rPr>
        <w:t>’</w:t>
      </w:r>
      <w:r w:rsidRPr="00FF7B9D">
        <w:rPr>
          <w:rFonts w:ascii="Times New Roman" w:hAnsi="Times New Roman" w:cs="Times New Roman"/>
          <w:b/>
          <w:sz w:val="28"/>
          <w:szCs w:val="28"/>
        </w:rPr>
        <w:t xml:space="preserve"> by Christoph Jaffke</w:t>
      </w:r>
    </w:p>
    <w:p w:rsidR="004C4100" w:rsidRPr="00FF7B9D" w:rsidRDefault="004C4100" w:rsidP="00681237">
      <w:pPr>
        <w:pStyle w:val="Bezodstpw"/>
        <w:rPr>
          <w:rFonts w:ascii="Times New Roman" w:hAnsi="Times New Roman" w:cs="Times New Roman"/>
          <w:sz w:val="24"/>
          <w:szCs w:val="24"/>
        </w:rPr>
      </w:pPr>
    </w:p>
    <w:p w:rsidR="004C4100" w:rsidRDefault="00FF7B9D" w:rsidP="00681237">
      <w:pPr>
        <w:pStyle w:val="Bezodstpw"/>
        <w:ind w:left="567"/>
        <w:rPr>
          <w:rFonts w:ascii="Times New Roman" w:hAnsi="Times New Roman" w:cs="Times New Roman"/>
          <w:b/>
          <w:sz w:val="24"/>
          <w:szCs w:val="24"/>
        </w:rPr>
      </w:pPr>
      <w:r>
        <w:rPr>
          <w:rFonts w:ascii="Times New Roman" w:hAnsi="Times New Roman" w:cs="Times New Roman"/>
          <w:b/>
          <w:sz w:val="24"/>
          <w:szCs w:val="24"/>
        </w:rPr>
        <w:t xml:space="preserve">reviewed </w:t>
      </w:r>
      <w:r w:rsidR="004C4100" w:rsidRPr="00FF7B9D">
        <w:rPr>
          <w:rFonts w:ascii="Times New Roman" w:hAnsi="Times New Roman" w:cs="Times New Roman"/>
          <w:b/>
          <w:sz w:val="24"/>
          <w:szCs w:val="24"/>
        </w:rPr>
        <w:t>Henk van Oort, The Netherlands</w:t>
      </w:r>
    </w:p>
    <w:p w:rsidR="00FF7B9D" w:rsidRDefault="00FF7B9D" w:rsidP="00681237">
      <w:pPr>
        <w:pStyle w:val="Bezodstpw"/>
        <w:ind w:left="567"/>
        <w:rPr>
          <w:rFonts w:ascii="Times New Roman" w:hAnsi="Times New Roman" w:cs="Times New Roman"/>
          <w:b/>
          <w:sz w:val="24"/>
          <w:szCs w:val="24"/>
        </w:rPr>
      </w:pPr>
    </w:p>
    <w:p w:rsidR="00FF7B9D" w:rsidRPr="00FF7B9D" w:rsidRDefault="00FF7B9D" w:rsidP="00681237">
      <w:pPr>
        <w:pStyle w:val="Bezodstpw"/>
        <w:ind w:left="567"/>
        <w:rPr>
          <w:rFonts w:ascii="Times New Roman" w:hAnsi="Times New Roman" w:cs="Times New Roman"/>
          <w:b/>
          <w:sz w:val="24"/>
          <w:szCs w:val="24"/>
        </w:rPr>
      </w:pPr>
      <w:r>
        <w:rPr>
          <w:rFonts w:ascii="Times New Roman" w:hAnsi="Times New Roman" w:cs="Times New Roman"/>
          <w:b/>
          <w:sz w:val="24"/>
          <w:szCs w:val="24"/>
        </w:rPr>
        <w:t xml:space="preserve">                                             </w:t>
      </w:r>
      <w:r>
        <w:rPr>
          <w:noProof/>
          <w:lang w:val="pl-PL" w:eastAsia="pl-PL"/>
        </w:rPr>
        <w:drawing>
          <wp:inline distT="0" distB="0" distL="0" distR="0">
            <wp:extent cx="1934368" cy="2736000"/>
            <wp:effectExtent l="0" t="0" r="8890" b="7620"/>
            <wp:docPr id="1" name="Obraz 1" descr="Amazon.com: The First Four Years of English: A Hands-On Approach to the  Waldorf Way eBook: Jaffke, Christoph: Kindle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azon.com: The First Four Years of English: A Hands-On Approach to the  Waldorf Way eBook: Jaffke, Christoph: Kindle Stor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34368" cy="2736000"/>
                    </a:xfrm>
                    <a:prstGeom prst="rect">
                      <a:avLst/>
                    </a:prstGeom>
                    <a:noFill/>
                    <a:ln>
                      <a:noFill/>
                    </a:ln>
                  </pic:spPr>
                </pic:pic>
              </a:graphicData>
            </a:graphic>
          </wp:inline>
        </w:drawing>
      </w:r>
    </w:p>
    <w:p w:rsidR="00FF7B9D" w:rsidRDefault="00FF7B9D" w:rsidP="00FF7B9D">
      <w:pPr>
        <w:pStyle w:val="Bezodstpw"/>
        <w:ind w:left="567"/>
        <w:rPr>
          <w:rFonts w:ascii="Times New Roman" w:hAnsi="Times New Roman" w:cs="Times New Roman"/>
          <w:sz w:val="24"/>
          <w:szCs w:val="24"/>
        </w:rPr>
      </w:pPr>
      <w:r w:rsidRPr="00FF7B9D">
        <w:rPr>
          <w:rFonts w:ascii="Times New Roman" w:hAnsi="Times New Roman" w:cs="Times New Roman"/>
          <w:sz w:val="24"/>
          <w:szCs w:val="24"/>
        </w:rPr>
        <w:t>Publisher</w:t>
      </w:r>
    </w:p>
    <w:p w:rsidR="00FF7B9D" w:rsidRPr="00FF7B9D" w:rsidRDefault="00FF7B9D" w:rsidP="00FF7B9D">
      <w:pPr>
        <w:pStyle w:val="Bezodstpw"/>
        <w:ind w:left="567"/>
        <w:rPr>
          <w:rFonts w:ascii="Times New Roman" w:hAnsi="Times New Roman" w:cs="Times New Roman"/>
          <w:sz w:val="24"/>
          <w:szCs w:val="24"/>
        </w:rPr>
      </w:pPr>
      <w:r w:rsidRPr="00FF7B9D">
        <w:rPr>
          <w:rFonts w:ascii="Times New Roman" w:hAnsi="Times New Roman" w:cs="Times New Roman"/>
          <w:sz w:val="24"/>
          <w:szCs w:val="24"/>
        </w:rPr>
        <w:t>Bund der Freien Waldorfschulen – Stuttgart - ISBN 978-3-944911-62-5</w:t>
      </w:r>
    </w:p>
    <w:p w:rsidR="00681237" w:rsidRPr="00FF7B9D" w:rsidRDefault="00681237" w:rsidP="00681237">
      <w:pPr>
        <w:pStyle w:val="Bezodstpw"/>
        <w:ind w:left="567"/>
        <w:rPr>
          <w:rFonts w:ascii="Times New Roman" w:hAnsi="Times New Roman" w:cs="Times New Roman"/>
          <w:sz w:val="24"/>
          <w:szCs w:val="24"/>
        </w:rPr>
      </w:pPr>
    </w:p>
    <w:p w:rsidR="00681237" w:rsidRPr="00FF7B9D" w:rsidRDefault="00681237" w:rsidP="00681237">
      <w:pPr>
        <w:pStyle w:val="Bezodstpw"/>
        <w:ind w:left="567"/>
        <w:rPr>
          <w:rFonts w:ascii="Times New Roman" w:hAnsi="Times New Roman" w:cs="Times New Roman"/>
          <w:sz w:val="24"/>
          <w:szCs w:val="24"/>
        </w:rPr>
      </w:pPr>
      <w:r w:rsidRPr="00FF7B9D">
        <w:rPr>
          <w:rFonts w:ascii="Times New Roman" w:hAnsi="Times New Roman" w:cs="Times New Roman"/>
          <w:sz w:val="24"/>
          <w:szCs w:val="24"/>
        </w:rPr>
        <w:t xml:space="preserve">A brand new book has recently been published on teaching the English language in primary education. The author, the very experienced German professor Christoph Jaffke, has written a wonderful book that should not be missed by teachers of English. Not only is there a wealth of teaching ideas that can easily be used in class, but thoroughly considered methodological introductions on listening, speaking, writing are also incorporated in this extremely useful book. Christoph Jaffke has published many books and articles over the years and he has travelled the world to instruct teachers of English how young learners can best be taught the </w:t>
      </w:r>
      <w:r w:rsidR="002528D8" w:rsidRPr="00FF7B9D">
        <w:rPr>
          <w:rFonts w:ascii="Times New Roman" w:hAnsi="Times New Roman" w:cs="Times New Roman"/>
          <w:sz w:val="24"/>
          <w:szCs w:val="24"/>
        </w:rPr>
        <w:t xml:space="preserve">English language. </w:t>
      </w:r>
    </w:p>
    <w:p w:rsidR="00FF7B9D" w:rsidRDefault="00FF7B9D" w:rsidP="00681237">
      <w:pPr>
        <w:pStyle w:val="Bezodstpw"/>
        <w:ind w:left="567"/>
        <w:rPr>
          <w:rFonts w:ascii="Times New Roman" w:hAnsi="Times New Roman" w:cs="Times New Roman"/>
          <w:sz w:val="24"/>
          <w:szCs w:val="24"/>
        </w:rPr>
      </w:pPr>
    </w:p>
    <w:p w:rsidR="002528D8" w:rsidRPr="00FF7B9D" w:rsidRDefault="002528D8" w:rsidP="00681237">
      <w:pPr>
        <w:pStyle w:val="Bezodstpw"/>
        <w:ind w:left="567"/>
        <w:rPr>
          <w:rFonts w:ascii="Times New Roman" w:hAnsi="Times New Roman" w:cs="Times New Roman"/>
          <w:sz w:val="24"/>
          <w:szCs w:val="24"/>
        </w:rPr>
      </w:pPr>
      <w:r w:rsidRPr="00FF7B9D">
        <w:rPr>
          <w:rFonts w:ascii="Times New Roman" w:hAnsi="Times New Roman" w:cs="Times New Roman"/>
          <w:sz w:val="24"/>
          <w:szCs w:val="24"/>
        </w:rPr>
        <w:t>The book opens with a quote from the educational specialst J. H. Pestalozzi: ‘Only that is educational, really, truly and in accord with nature, which involves the whole strength of human nature as head, heart and hand.’ All teaching material offered in this book is in accordance with this methodological principle.</w:t>
      </w:r>
    </w:p>
    <w:p w:rsidR="00FF7B9D" w:rsidRDefault="00FF7B9D" w:rsidP="00681237">
      <w:pPr>
        <w:pStyle w:val="Bezodstpw"/>
        <w:ind w:left="567"/>
        <w:rPr>
          <w:rFonts w:ascii="Times New Roman" w:hAnsi="Times New Roman" w:cs="Times New Roman"/>
          <w:sz w:val="24"/>
          <w:szCs w:val="24"/>
        </w:rPr>
      </w:pPr>
    </w:p>
    <w:p w:rsidR="002528D8" w:rsidRPr="00FF7B9D" w:rsidRDefault="002528D8" w:rsidP="00681237">
      <w:pPr>
        <w:pStyle w:val="Bezodstpw"/>
        <w:ind w:left="567"/>
        <w:rPr>
          <w:rFonts w:ascii="Times New Roman" w:hAnsi="Times New Roman" w:cs="Times New Roman"/>
          <w:sz w:val="24"/>
          <w:szCs w:val="24"/>
        </w:rPr>
      </w:pPr>
      <w:r w:rsidRPr="00FF7B9D">
        <w:rPr>
          <w:rFonts w:ascii="Times New Roman" w:hAnsi="Times New Roman" w:cs="Times New Roman"/>
          <w:sz w:val="24"/>
          <w:szCs w:val="24"/>
        </w:rPr>
        <w:t xml:space="preserve">The pedagogical starting point of the author finds its origin in the ideas of Waldorf Education which started over a hundred years ago in Germany. </w:t>
      </w:r>
      <w:r w:rsidR="00AD5676" w:rsidRPr="00FF7B9D">
        <w:rPr>
          <w:rFonts w:ascii="Times New Roman" w:hAnsi="Times New Roman" w:cs="Times New Roman"/>
          <w:sz w:val="24"/>
          <w:szCs w:val="24"/>
        </w:rPr>
        <w:t>The author’s</w:t>
      </w:r>
      <w:r w:rsidRPr="00FF7B9D">
        <w:rPr>
          <w:rFonts w:ascii="Times New Roman" w:hAnsi="Times New Roman" w:cs="Times New Roman"/>
          <w:sz w:val="24"/>
          <w:szCs w:val="24"/>
        </w:rPr>
        <w:t xml:space="preserve"> experience, firmly reworked and updated, can be found in this book.</w:t>
      </w:r>
    </w:p>
    <w:p w:rsidR="00FF7B9D" w:rsidRDefault="00FF7B9D" w:rsidP="00681237">
      <w:pPr>
        <w:pStyle w:val="Bezodstpw"/>
        <w:ind w:left="567"/>
        <w:rPr>
          <w:rFonts w:ascii="Times New Roman" w:hAnsi="Times New Roman" w:cs="Times New Roman"/>
          <w:sz w:val="24"/>
          <w:szCs w:val="24"/>
        </w:rPr>
      </w:pPr>
    </w:p>
    <w:p w:rsidR="002528D8" w:rsidRPr="00FF7B9D" w:rsidRDefault="002528D8" w:rsidP="00681237">
      <w:pPr>
        <w:pStyle w:val="Bezodstpw"/>
        <w:ind w:left="567"/>
        <w:rPr>
          <w:rFonts w:ascii="Times New Roman" w:hAnsi="Times New Roman" w:cs="Times New Roman"/>
          <w:sz w:val="24"/>
          <w:szCs w:val="24"/>
        </w:rPr>
      </w:pPr>
      <w:r w:rsidRPr="00FF7B9D">
        <w:rPr>
          <w:rFonts w:ascii="Times New Roman" w:hAnsi="Times New Roman" w:cs="Times New Roman"/>
          <w:sz w:val="24"/>
          <w:szCs w:val="24"/>
        </w:rPr>
        <w:t xml:space="preserve">There is a plethora of songs, stories, choral chanting texts, plays, rhymes, dialogues, etc. </w:t>
      </w:r>
      <w:r w:rsidR="00AD5676" w:rsidRPr="00FF7B9D">
        <w:rPr>
          <w:rFonts w:ascii="Times New Roman" w:hAnsi="Times New Roman" w:cs="Times New Roman"/>
          <w:sz w:val="24"/>
          <w:szCs w:val="24"/>
        </w:rPr>
        <w:t>that can immediately be used in class.</w:t>
      </w:r>
    </w:p>
    <w:p w:rsidR="00FF7B9D" w:rsidRDefault="00FF7B9D" w:rsidP="00681237">
      <w:pPr>
        <w:pStyle w:val="Bezodstpw"/>
        <w:ind w:left="567"/>
        <w:rPr>
          <w:rFonts w:ascii="Times New Roman" w:hAnsi="Times New Roman" w:cs="Times New Roman"/>
          <w:sz w:val="24"/>
          <w:szCs w:val="24"/>
        </w:rPr>
      </w:pPr>
    </w:p>
    <w:p w:rsidR="002528D8" w:rsidRPr="00FF7B9D" w:rsidRDefault="002528D8" w:rsidP="00681237">
      <w:pPr>
        <w:pStyle w:val="Bezodstpw"/>
        <w:ind w:left="567"/>
        <w:rPr>
          <w:rFonts w:ascii="Times New Roman" w:hAnsi="Times New Roman" w:cs="Times New Roman"/>
          <w:sz w:val="24"/>
          <w:szCs w:val="24"/>
        </w:rPr>
      </w:pPr>
      <w:r w:rsidRPr="00FF7B9D">
        <w:rPr>
          <w:rFonts w:ascii="Times New Roman" w:hAnsi="Times New Roman" w:cs="Times New Roman"/>
          <w:sz w:val="24"/>
          <w:szCs w:val="24"/>
        </w:rPr>
        <w:t xml:space="preserve">There are many books on foreign language teaching on the market, but this one, it must be said, stands out and surpasses all expections that a teacher could </w:t>
      </w:r>
      <w:r w:rsidR="00AD5676" w:rsidRPr="00FF7B9D">
        <w:rPr>
          <w:rFonts w:ascii="Times New Roman" w:hAnsi="Times New Roman" w:cs="Times New Roman"/>
          <w:sz w:val="24"/>
          <w:szCs w:val="24"/>
        </w:rPr>
        <w:t xml:space="preserve">ever </w:t>
      </w:r>
      <w:r w:rsidRPr="00FF7B9D">
        <w:rPr>
          <w:rFonts w:ascii="Times New Roman" w:hAnsi="Times New Roman" w:cs="Times New Roman"/>
          <w:sz w:val="24"/>
          <w:szCs w:val="24"/>
        </w:rPr>
        <w:t>have.</w:t>
      </w:r>
      <w:r w:rsidR="00FF7B9D">
        <w:rPr>
          <w:rFonts w:ascii="Times New Roman" w:hAnsi="Times New Roman" w:cs="Times New Roman"/>
          <w:sz w:val="24"/>
          <w:szCs w:val="24"/>
        </w:rPr>
        <w:t xml:space="preserve"> </w:t>
      </w:r>
      <w:bookmarkStart w:id="0" w:name="_GoBack"/>
      <w:bookmarkEnd w:id="0"/>
      <w:r w:rsidRPr="00FF7B9D">
        <w:rPr>
          <w:rFonts w:ascii="Times New Roman" w:hAnsi="Times New Roman" w:cs="Times New Roman"/>
          <w:sz w:val="24"/>
          <w:szCs w:val="24"/>
        </w:rPr>
        <w:t>Highly recommended!</w:t>
      </w:r>
    </w:p>
    <w:p w:rsidR="002528D8" w:rsidRDefault="002528D8" w:rsidP="00681237">
      <w:pPr>
        <w:pStyle w:val="Bezodstpw"/>
        <w:ind w:left="567"/>
        <w:rPr>
          <w:rFonts w:ascii="Times New Roman" w:hAnsi="Times New Roman" w:cs="Times New Roman"/>
          <w:sz w:val="24"/>
          <w:szCs w:val="24"/>
        </w:rPr>
      </w:pPr>
    </w:p>
    <w:p w:rsidR="00FF7B9D" w:rsidRPr="00FF7B9D" w:rsidRDefault="00FF7B9D" w:rsidP="00FF7B9D">
      <w:pPr>
        <w:pStyle w:val="Bezodstpw"/>
        <w:ind w:left="567"/>
        <w:rPr>
          <w:rFonts w:ascii="Times New Roman" w:hAnsi="Times New Roman" w:cs="Times New Roman"/>
          <w:sz w:val="24"/>
          <w:szCs w:val="24"/>
        </w:rPr>
      </w:pPr>
      <w:r w:rsidRPr="00FF7B9D">
        <w:rPr>
          <w:rFonts w:ascii="Times New Roman" w:hAnsi="Times New Roman" w:cs="Times New Roman"/>
          <w:sz w:val="24"/>
          <w:szCs w:val="24"/>
        </w:rPr>
        <w:t xml:space="preserve">See also: </w:t>
      </w:r>
      <w:hyperlink r:id="rId6" w:history="1">
        <w:r w:rsidRPr="00FF7B9D">
          <w:rPr>
            <w:rStyle w:val="Hipercze"/>
            <w:rFonts w:ascii="Times New Roman" w:hAnsi="Times New Roman" w:cs="Times New Roman"/>
            <w:sz w:val="24"/>
            <w:szCs w:val="24"/>
          </w:rPr>
          <w:t>www.waldorfbuch.de</w:t>
        </w:r>
      </w:hyperlink>
      <w:r w:rsidRPr="00FF7B9D">
        <w:rPr>
          <w:rFonts w:ascii="Times New Roman" w:hAnsi="Times New Roman" w:cs="Times New Roman"/>
          <w:sz w:val="24"/>
          <w:szCs w:val="24"/>
        </w:rPr>
        <w:t xml:space="preserve"> </w:t>
      </w:r>
    </w:p>
    <w:p w:rsidR="00FF7B9D" w:rsidRDefault="00FF7B9D" w:rsidP="00681237">
      <w:pPr>
        <w:pStyle w:val="Bezodstpw"/>
        <w:ind w:left="567"/>
        <w:rPr>
          <w:rFonts w:ascii="Times New Roman" w:hAnsi="Times New Roman" w:cs="Times New Roman"/>
          <w:sz w:val="24"/>
          <w:szCs w:val="24"/>
        </w:rPr>
      </w:pPr>
    </w:p>
    <w:p w:rsidR="00FF7B9D" w:rsidRPr="00FF7B9D" w:rsidRDefault="00FF7B9D" w:rsidP="00FF7B9D">
      <w:pPr>
        <w:spacing w:after="0" w:line="240" w:lineRule="auto"/>
        <w:ind w:firstLine="567"/>
        <w:rPr>
          <w:rFonts w:ascii="Times New Roman" w:eastAsia="Times New Roman" w:hAnsi="Times New Roman" w:cs="Times New Roman"/>
          <w:b/>
          <w:sz w:val="24"/>
          <w:szCs w:val="24"/>
          <w:lang w:val="en-US" w:eastAsia="pl-PL"/>
        </w:rPr>
      </w:pPr>
      <w:r w:rsidRPr="00FF7B9D">
        <w:rPr>
          <w:rFonts w:ascii="Times New Roman" w:eastAsia="Times New Roman" w:hAnsi="Times New Roman" w:cs="Times New Roman"/>
          <w:b/>
          <w:sz w:val="24"/>
          <w:szCs w:val="24"/>
          <w:lang w:val="en-US" w:eastAsia="pl-PL"/>
        </w:rPr>
        <w:t xml:space="preserve">Please check the </w:t>
      </w:r>
      <w:r w:rsidRPr="00FF7B9D">
        <w:rPr>
          <w:rFonts w:ascii="Times New Roman" w:eastAsia="Times New Roman" w:hAnsi="Times New Roman" w:cs="Times New Roman"/>
          <w:b/>
          <w:sz w:val="24"/>
          <w:szCs w:val="24"/>
          <w:u w:val="single"/>
          <w:lang w:val="en-US" w:eastAsia="pl-PL"/>
        </w:rPr>
        <w:t>Pilgrims f2f courses</w:t>
      </w:r>
      <w:r w:rsidRPr="00FF7B9D">
        <w:rPr>
          <w:rFonts w:ascii="Times New Roman" w:eastAsia="Times New Roman" w:hAnsi="Times New Roman" w:cs="Times New Roman"/>
          <w:b/>
          <w:sz w:val="24"/>
          <w:szCs w:val="24"/>
          <w:lang w:val="en-US" w:eastAsia="pl-PL"/>
        </w:rPr>
        <w:t xml:space="preserve"> at Pilgrims website.</w:t>
      </w:r>
    </w:p>
    <w:p w:rsidR="00FF7B9D" w:rsidRPr="00FF7B9D" w:rsidRDefault="00FF7B9D" w:rsidP="00FF7B9D">
      <w:pPr>
        <w:spacing w:after="0" w:line="240" w:lineRule="auto"/>
        <w:ind w:firstLine="567"/>
        <w:rPr>
          <w:rFonts w:ascii="Times New Roman" w:eastAsia="Times New Roman" w:hAnsi="Times New Roman" w:cs="Times New Roman"/>
          <w:b/>
          <w:sz w:val="24"/>
          <w:szCs w:val="24"/>
          <w:lang w:val="en-US" w:eastAsia="pl-PL"/>
        </w:rPr>
      </w:pPr>
    </w:p>
    <w:p w:rsidR="00FF7B9D" w:rsidRPr="00FF7B9D" w:rsidRDefault="00FF7B9D" w:rsidP="00FF7B9D">
      <w:pPr>
        <w:spacing w:after="0" w:line="240" w:lineRule="auto"/>
        <w:ind w:firstLine="567"/>
        <w:rPr>
          <w:rFonts w:ascii="Times New Roman" w:eastAsia="Times New Roman" w:hAnsi="Times New Roman" w:cs="Times New Roman"/>
          <w:b/>
          <w:sz w:val="24"/>
          <w:szCs w:val="24"/>
          <w:lang w:val="en-US" w:eastAsia="pl-PL"/>
        </w:rPr>
      </w:pPr>
      <w:r w:rsidRPr="00FF7B9D">
        <w:rPr>
          <w:rFonts w:ascii="Times New Roman" w:eastAsia="Times New Roman" w:hAnsi="Times New Roman" w:cs="Times New Roman"/>
          <w:b/>
          <w:sz w:val="24"/>
          <w:szCs w:val="24"/>
          <w:lang w:val="en-US" w:eastAsia="pl-PL"/>
        </w:rPr>
        <w:t xml:space="preserve">Please check the </w:t>
      </w:r>
      <w:r w:rsidRPr="00FF7B9D">
        <w:rPr>
          <w:rFonts w:ascii="Times New Roman" w:eastAsia="Times New Roman" w:hAnsi="Times New Roman" w:cs="Times New Roman"/>
          <w:b/>
          <w:sz w:val="24"/>
          <w:szCs w:val="24"/>
          <w:u w:val="single"/>
          <w:lang w:val="en-US" w:eastAsia="pl-PL"/>
        </w:rPr>
        <w:t>Pilgrims online courses</w:t>
      </w:r>
      <w:r w:rsidRPr="00FF7B9D">
        <w:rPr>
          <w:rFonts w:ascii="Times New Roman" w:eastAsia="Times New Roman" w:hAnsi="Times New Roman" w:cs="Times New Roman"/>
          <w:b/>
          <w:sz w:val="24"/>
          <w:szCs w:val="24"/>
          <w:lang w:val="en-US" w:eastAsia="pl-PL"/>
        </w:rPr>
        <w:t xml:space="preserve"> at Pilgrims website.</w:t>
      </w:r>
    </w:p>
    <w:p w:rsidR="00FF7B9D" w:rsidRPr="00FF7B9D" w:rsidRDefault="00FF7B9D" w:rsidP="00681237">
      <w:pPr>
        <w:pStyle w:val="Bezodstpw"/>
        <w:ind w:left="567"/>
        <w:rPr>
          <w:rFonts w:ascii="Times New Roman" w:hAnsi="Times New Roman" w:cs="Times New Roman"/>
          <w:sz w:val="24"/>
          <w:szCs w:val="24"/>
          <w:lang w:val="en-US"/>
        </w:rPr>
      </w:pPr>
    </w:p>
    <w:sectPr w:rsidR="00FF7B9D" w:rsidRPr="00FF7B9D" w:rsidSect="00FF7B9D">
      <w:pgSz w:w="11906" w:h="16838"/>
      <w:pgMar w:top="720" w:right="1274"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1237"/>
    <w:rsid w:val="000915D0"/>
    <w:rsid w:val="002528D8"/>
    <w:rsid w:val="002955FD"/>
    <w:rsid w:val="00353BB1"/>
    <w:rsid w:val="0044662A"/>
    <w:rsid w:val="004C4100"/>
    <w:rsid w:val="00681237"/>
    <w:rsid w:val="007E5E1D"/>
    <w:rsid w:val="00AD5676"/>
    <w:rsid w:val="00E058D1"/>
    <w:rsid w:val="00FF7B9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81237"/>
    <w:pPr>
      <w:spacing w:after="0" w:line="240" w:lineRule="auto"/>
    </w:pPr>
  </w:style>
  <w:style w:type="character" w:styleId="Hipercze">
    <w:name w:val="Hyperlink"/>
    <w:basedOn w:val="Domylnaczcionkaakapitu"/>
    <w:uiPriority w:val="99"/>
    <w:unhideWhenUsed/>
    <w:rsid w:val="002955FD"/>
    <w:rPr>
      <w:color w:val="0563C1" w:themeColor="hyperlink"/>
      <w:u w:val="single"/>
    </w:rPr>
  </w:style>
  <w:style w:type="character" w:customStyle="1" w:styleId="UnresolvedMention">
    <w:name w:val="Unresolved Mention"/>
    <w:basedOn w:val="Domylnaczcionkaakapitu"/>
    <w:uiPriority w:val="99"/>
    <w:semiHidden/>
    <w:unhideWhenUsed/>
    <w:rsid w:val="002955FD"/>
    <w:rPr>
      <w:color w:val="605E5C"/>
      <w:shd w:val="clear" w:color="auto" w:fill="E1DFDD"/>
    </w:rPr>
  </w:style>
  <w:style w:type="paragraph" w:styleId="Tekstdymka">
    <w:name w:val="Balloon Text"/>
    <w:basedOn w:val="Normalny"/>
    <w:link w:val="TekstdymkaZnak"/>
    <w:uiPriority w:val="99"/>
    <w:semiHidden/>
    <w:unhideWhenUsed/>
    <w:rsid w:val="00FF7B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F7B9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81237"/>
    <w:pPr>
      <w:spacing w:after="0" w:line="240" w:lineRule="auto"/>
    </w:pPr>
  </w:style>
  <w:style w:type="character" w:styleId="Hipercze">
    <w:name w:val="Hyperlink"/>
    <w:basedOn w:val="Domylnaczcionkaakapitu"/>
    <w:uiPriority w:val="99"/>
    <w:unhideWhenUsed/>
    <w:rsid w:val="002955FD"/>
    <w:rPr>
      <w:color w:val="0563C1" w:themeColor="hyperlink"/>
      <w:u w:val="single"/>
    </w:rPr>
  </w:style>
  <w:style w:type="character" w:customStyle="1" w:styleId="UnresolvedMention">
    <w:name w:val="Unresolved Mention"/>
    <w:basedOn w:val="Domylnaczcionkaakapitu"/>
    <w:uiPriority w:val="99"/>
    <w:semiHidden/>
    <w:unhideWhenUsed/>
    <w:rsid w:val="002955FD"/>
    <w:rPr>
      <w:color w:val="605E5C"/>
      <w:shd w:val="clear" w:color="auto" w:fill="E1DFDD"/>
    </w:rPr>
  </w:style>
  <w:style w:type="paragraph" w:styleId="Tekstdymka">
    <w:name w:val="Balloon Text"/>
    <w:basedOn w:val="Normalny"/>
    <w:link w:val="TekstdymkaZnak"/>
    <w:uiPriority w:val="99"/>
    <w:semiHidden/>
    <w:unhideWhenUsed/>
    <w:rsid w:val="00FF7B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F7B9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waldorfbuch.de"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278</Words>
  <Characters>1670</Characters>
  <Application>Microsoft Office Word</Application>
  <DocSecurity>0</DocSecurity>
  <Lines>13</Lines>
  <Paragraphs>3</Paragraphs>
  <ScaleCrop>false</ScaleCrop>
  <HeadingPairs>
    <vt:vector size="4" baseType="variant">
      <vt:variant>
        <vt:lpstr>Tytuł</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Henk</dc:creator>
  <cp:lastModifiedBy>Advent</cp:lastModifiedBy>
  <cp:revision>2</cp:revision>
  <cp:lastPrinted>2021-04-05T11:48:00Z</cp:lastPrinted>
  <dcterms:created xsi:type="dcterms:W3CDTF">2021-07-16T19:30:00Z</dcterms:created>
  <dcterms:modified xsi:type="dcterms:W3CDTF">2021-07-16T19:30:00Z</dcterms:modified>
</cp:coreProperties>
</file>